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Edital nº _____/20_____</w:t>
      </w:r>
    </w:p>
    <w:p w:rsidR="00000000" w:rsidDel="00000000" w:rsidP="00000000" w:rsidRDefault="00000000" w:rsidRPr="00000000" w14:paraId="00000002">
      <w:pPr>
        <w:spacing w:line="276" w:lineRule="auto"/>
        <w:jc w:val="center"/>
        <w:rPr/>
      </w:pPr>
      <w:r w:rsidDel="00000000" w:rsidR="00000000" w:rsidRPr="00000000">
        <w:rPr>
          <w:b w:val="1"/>
          <w:rtl w:val="0"/>
        </w:rPr>
        <w:t xml:space="preserve">Edital de Seleção para Preenchimento 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Vagas Remanescentes nos Cursos de Graduação do</w:t>
      </w:r>
    </w:p>
    <w:p w:rsidR="00000000" w:rsidDel="00000000" w:rsidP="00000000" w:rsidRDefault="00000000" w:rsidRPr="00000000" w14:paraId="00000004">
      <w:pPr>
        <w:spacing w:line="276" w:lineRule="auto"/>
        <w:jc w:val="center"/>
        <w:rPr>
          <w:b w:val="1"/>
        </w:rPr>
      </w:pPr>
      <w:r w:rsidDel="00000000" w:rsidR="00000000" w:rsidRPr="00000000">
        <w:rPr>
          <w:b w:val="1"/>
          <w:highlight w:val="yellow"/>
          <w:rtl w:val="0"/>
        </w:rPr>
        <w:t xml:space="preserve">XX</w:t>
      </w:r>
      <w:r w:rsidDel="00000000" w:rsidR="00000000" w:rsidRPr="00000000">
        <w:rPr>
          <w:b w:val="1"/>
          <w:rtl w:val="0"/>
        </w:rPr>
        <w:t xml:space="preserve">º SEMESTRE DE </w:t>
      </w:r>
      <w:r w:rsidDel="00000000" w:rsidR="00000000" w:rsidRPr="00000000">
        <w:rPr>
          <w:b w:val="1"/>
          <w:highlight w:val="yellow"/>
          <w:rtl w:val="0"/>
        </w:rPr>
        <w:t xml:space="preserve">XXX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(Processo no </w:t>
      </w:r>
      <w:r w:rsidDel="00000000" w:rsidR="00000000" w:rsidRPr="00000000">
        <w:rPr>
          <w:b w:val="1"/>
          <w:highlight w:val="yellow"/>
          <w:rtl w:val="0"/>
        </w:rPr>
        <w:t xml:space="preserve">XXXXXXX</w:t>
      </w:r>
      <w:r w:rsidDel="00000000" w:rsidR="00000000" w:rsidRPr="00000000">
        <w:rPr>
          <w:b w:val="1"/>
          <w:rtl w:val="0"/>
        </w:rPr>
        <w:t xml:space="preserve">)</w:t>
      </w:r>
    </w:p>
    <w:p w:rsidR="00000000" w:rsidDel="00000000" w:rsidP="00000000" w:rsidRDefault="00000000" w:rsidRPr="00000000" w14:paraId="00000006">
      <w:pPr>
        <w:tabs>
          <w:tab w:val="left" w:pos="2745"/>
        </w:tabs>
        <w:spacing w:line="276" w:lineRule="auto"/>
        <w:jc w:val="both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07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O Diretor de Ensino (ou Geral) do Campus </w:t>
      </w:r>
      <w:r w:rsidDel="00000000" w:rsidR="00000000" w:rsidRPr="00000000">
        <w:rPr>
          <w:highlight w:val="yellow"/>
          <w:rtl w:val="0"/>
        </w:rPr>
        <w:t xml:space="preserve">XXXX</w:t>
      </w:r>
      <w:r w:rsidDel="00000000" w:rsidR="00000000" w:rsidRPr="00000000">
        <w:rPr>
          <w:rtl w:val="0"/>
        </w:rPr>
        <w:t xml:space="preserve"> do Instituto Federal de Educação, Ciência e Tecnologia do Sudeste de Minas Gerais torna público que estarão abertas as inscrições de seleção para o preenchimento das vagas remanescentes dos cursos de graduação, no período de </w:t>
      </w:r>
      <w:r w:rsidDel="00000000" w:rsidR="00000000" w:rsidRPr="00000000">
        <w:rPr>
          <w:highlight w:val="yellow"/>
          <w:rtl w:val="0"/>
        </w:rPr>
        <w:t xml:space="preserve">xx </w:t>
      </w:r>
      <w:r w:rsidDel="00000000" w:rsidR="00000000" w:rsidRPr="00000000">
        <w:rPr>
          <w:rtl w:val="0"/>
        </w:rPr>
        <w:t xml:space="preserve">a</w:t>
      </w:r>
      <w:r w:rsidDel="00000000" w:rsidR="00000000" w:rsidRPr="00000000">
        <w:rPr>
          <w:highlight w:val="yellow"/>
          <w:rtl w:val="0"/>
        </w:rPr>
        <w:t xml:space="preserve"> xx </w:t>
      </w:r>
      <w:r w:rsidDel="00000000" w:rsidR="00000000" w:rsidRPr="00000000">
        <w:rPr>
          <w:rtl w:val="0"/>
        </w:rPr>
        <w:t xml:space="preserve">de</w:t>
      </w:r>
      <w:r w:rsidDel="00000000" w:rsidR="00000000" w:rsidRPr="00000000">
        <w:rPr>
          <w:highlight w:val="yellow"/>
          <w:rtl w:val="0"/>
        </w:rPr>
        <w:t xml:space="preserve"> xxxxxx </w:t>
      </w:r>
      <w:r w:rsidDel="00000000" w:rsidR="00000000" w:rsidRPr="00000000">
        <w:rPr>
          <w:rtl w:val="0"/>
        </w:rPr>
        <w:t xml:space="preserve">de</w:t>
      </w:r>
      <w:r w:rsidDel="00000000" w:rsidR="00000000" w:rsidRPr="00000000">
        <w:rPr>
          <w:highlight w:val="yellow"/>
          <w:rtl w:val="0"/>
        </w:rPr>
        <w:t xml:space="preserve"> xxxx</w:t>
      </w:r>
      <w:r w:rsidDel="00000000" w:rsidR="00000000" w:rsidRPr="00000000">
        <w:rPr>
          <w:rtl w:val="0"/>
        </w:rPr>
        <w:t xml:space="preserve">, com ingresso no </w:t>
      </w:r>
      <w:r w:rsidDel="00000000" w:rsidR="00000000" w:rsidRPr="00000000">
        <w:rPr>
          <w:highlight w:val="yellow"/>
          <w:rtl w:val="0"/>
        </w:rPr>
        <w:t xml:space="preserve">xxº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semestre letivo de </w:t>
      </w:r>
      <w:r w:rsidDel="00000000" w:rsidR="00000000" w:rsidRPr="00000000">
        <w:rPr>
          <w:highlight w:val="yellow"/>
          <w:rtl w:val="0"/>
        </w:rPr>
        <w:t xml:space="preserve">xxxx.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pos="540"/>
        </w:tabs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pos="540"/>
        </w:tabs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pos="540"/>
        </w:tabs>
        <w:spacing w:line="276" w:lineRule="auto"/>
        <w:jc w:val="both"/>
        <w:rPr/>
      </w:pPr>
      <w:r w:rsidDel="00000000" w:rsidR="00000000" w:rsidRPr="00000000">
        <w:rPr>
          <w:b w:val="1"/>
          <w:rtl w:val="0"/>
        </w:rPr>
        <w:t xml:space="preserve">1. DAS VAGAS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pos="540"/>
        </w:tabs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A distribuição das vagas está indicada no quadro a seguir:</w:t>
      </w:r>
    </w:p>
    <w:p w:rsidR="00000000" w:rsidDel="00000000" w:rsidP="00000000" w:rsidRDefault="00000000" w:rsidRPr="00000000" w14:paraId="0000000E">
      <w:pPr>
        <w:tabs>
          <w:tab w:val="left" w:pos="540"/>
        </w:tabs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781.0" w:type="dxa"/>
        <w:jc w:val="left"/>
        <w:tblInd w:w="-5.0" w:type="dxa"/>
        <w:tblLayout w:type="fixed"/>
        <w:tblLook w:val="0400"/>
      </w:tblPr>
      <w:tblGrid>
        <w:gridCol w:w="3686"/>
        <w:gridCol w:w="1275"/>
        <w:gridCol w:w="1559"/>
        <w:gridCol w:w="1310"/>
        <w:gridCol w:w="1951"/>
        <w:tblGridChange w:id="0">
          <w:tblGrid>
            <w:gridCol w:w="3686"/>
            <w:gridCol w:w="1275"/>
            <w:gridCol w:w="1559"/>
            <w:gridCol w:w="1310"/>
            <w:gridCol w:w="1951"/>
          </w:tblGrid>
        </w:tblGridChange>
      </w:tblGrid>
      <w:tr>
        <w:trPr>
          <w:trHeight w:val="280" w:hRule="atLeast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ffffff" w:space="0" w:sz="8" w:val="single"/>
              <w:right w:color="000000" w:space="0" w:sz="4" w:val="single"/>
            </w:tcBorders>
            <w:shd w:fill="c0c0c0" w:val="clear"/>
            <w:vAlign w:val="center"/>
          </w:tcPr>
          <w:p w:rsidR="00000000" w:rsidDel="00000000" w:rsidP="00000000" w:rsidRDefault="00000000" w:rsidRPr="00000000" w14:paraId="0000000F">
            <w:pPr>
              <w:tabs>
                <w:tab w:val="left" w:pos="540"/>
              </w:tabs>
              <w:spacing w:line="276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CURSO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ffffff" w:space="0" w:sz="8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10">
            <w:pPr>
              <w:tabs>
                <w:tab w:val="left" w:pos="540"/>
              </w:tabs>
              <w:spacing w:line="276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TURNO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11">
            <w:pPr>
              <w:tabs>
                <w:tab w:val="left" w:pos="540"/>
              </w:tabs>
              <w:spacing w:line="276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Nº DE VAGAS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ffffff" w:space="0" w:sz="8" w:val="single"/>
              <w:right w:color="000000" w:space="0" w:sz="4" w:val="single"/>
            </w:tcBorders>
            <w:shd w:fill="c0c0c0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tabs>
                <w:tab w:val="left" w:pos="540"/>
              </w:tabs>
              <w:spacing w:line="276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ÁREA</w:t>
            </w:r>
          </w:p>
        </w:tc>
      </w:tr>
      <w:tr>
        <w:trPr>
          <w:trHeight w:val="280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ffffff" w:space="0" w:sz="8" w:val="single"/>
              <w:right w:color="000000" w:space="0" w:sz="4" w:val="single"/>
            </w:tcBorders>
            <w:shd w:fill="c0c0c0" w:val="clear"/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ffffff" w:space="0" w:sz="8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016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Ampla Concorrência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Ação Afirmativa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ffffff" w:space="0" w:sz="8" w:val="single"/>
              <w:right w:color="000000" w:space="0" w:sz="4" w:val="single"/>
            </w:tcBorders>
            <w:shd w:fill="c0c0c0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9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A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B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1D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E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F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0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22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widowControl w:val="0"/>
        <w:tabs>
          <w:tab w:val="left" w:pos="540"/>
        </w:tabs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pos="540"/>
        </w:tabs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pos="540"/>
        </w:tabs>
        <w:spacing w:line="276" w:lineRule="auto"/>
        <w:jc w:val="both"/>
        <w:rPr/>
      </w:pPr>
      <w:r w:rsidDel="00000000" w:rsidR="00000000" w:rsidRPr="00000000">
        <w:rPr>
          <w:b w:val="1"/>
          <w:rtl w:val="0"/>
        </w:rPr>
        <w:t xml:space="preserve">2. DA INSCRIÇÃO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pos="540"/>
        </w:tabs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2.1. A inscrição do candidato implicará o conhecimento e a tácita aceitação das normas e condições estabelecidas no presente edital, das quais não poderá alegar desconhecimento. O cronograma das etapas consta no item 09 (nove) do presente edital.</w:t>
      </w:r>
    </w:p>
    <w:p w:rsidR="00000000" w:rsidDel="00000000" w:rsidP="00000000" w:rsidRDefault="00000000" w:rsidRPr="00000000" w14:paraId="00000028">
      <w:pPr>
        <w:tabs>
          <w:tab w:val="center" w:pos="4252"/>
        </w:tabs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center" w:pos="4252"/>
        </w:tabs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2.2. Das condições de inscrição:</w:t>
      </w:r>
    </w:p>
    <w:p w:rsidR="00000000" w:rsidDel="00000000" w:rsidP="00000000" w:rsidRDefault="00000000" w:rsidRPr="00000000" w14:paraId="0000002A">
      <w:pPr>
        <w:tabs>
          <w:tab w:val="center" w:pos="4252"/>
        </w:tabs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2.2.1. Poderão candidatar-se às vagas:</w:t>
      </w:r>
    </w:p>
    <w:p w:rsidR="00000000" w:rsidDel="00000000" w:rsidP="00000000" w:rsidRDefault="00000000" w:rsidRPr="00000000" w14:paraId="0000002C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3"/>
        </w:numPr>
        <w:tabs>
          <w:tab w:val="left" w:pos="567"/>
        </w:tabs>
        <w:spacing w:line="276" w:lineRule="auto"/>
        <w:ind w:left="284" w:firstLine="0"/>
        <w:jc w:val="both"/>
        <w:rPr/>
      </w:pPr>
      <w:r w:rsidDel="00000000" w:rsidR="00000000" w:rsidRPr="00000000">
        <w:rPr>
          <w:rtl w:val="0"/>
        </w:rPr>
        <w:t xml:space="preserve">TRANSFERÊNCIA INTERNA: alunos regularmente matriculados no ano letivo de </w:t>
      </w:r>
      <w:r w:rsidDel="00000000" w:rsidR="00000000" w:rsidRPr="00000000">
        <w:rPr>
          <w:highlight w:val="yellow"/>
          <w:rtl w:val="0"/>
        </w:rPr>
        <w:t xml:space="preserve">XXXX</w:t>
      </w:r>
      <w:r w:rsidDel="00000000" w:rsidR="00000000" w:rsidRPr="00000000">
        <w:rPr>
          <w:rtl w:val="0"/>
        </w:rPr>
        <w:t xml:space="preserve">, no IF Sudeste MG, em cursos de mesma área ou em área afim, de acordo com a tabela das áreas de conhecimento da CAPES (</w:t>
      </w:r>
      <w:hyperlink r:id="rId7">
        <w:r w:rsidDel="00000000" w:rsidR="00000000" w:rsidRPr="00000000">
          <w:rPr>
            <w:u w:val="single"/>
            <w:rtl w:val="0"/>
          </w:rPr>
          <w:t xml:space="preserve">http://www.capes.gov.br/avaliacao/tabela-de-areas-de-conhecimento</w:t>
        </w:r>
      </w:hyperlink>
      <w:r w:rsidDel="00000000" w:rsidR="00000000" w:rsidRPr="00000000">
        <w:rPr>
          <w:rtl w:val="0"/>
        </w:rPr>
        <w:t xml:space="preserve">);</w:t>
      </w:r>
    </w:p>
    <w:p w:rsidR="00000000" w:rsidDel="00000000" w:rsidP="00000000" w:rsidRDefault="00000000" w:rsidRPr="00000000" w14:paraId="0000002E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tabs>
          <w:tab w:val="left" w:pos="567"/>
        </w:tabs>
        <w:spacing w:line="276" w:lineRule="auto"/>
        <w:ind w:left="284" w:firstLine="0"/>
        <w:jc w:val="both"/>
        <w:rPr/>
      </w:pPr>
      <w:r w:rsidDel="00000000" w:rsidR="00000000" w:rsidRPr="00000000">
        <w:rPr>
          <w:rtl w:val="0"/>
        </w:rPr>
        <w:t xml:space="preserve">TRANSFERÊNCIA EXTERNA: alunos regularmente matriculados no ano letivo de </w:t>
      </w:r>
      <w:r w:rsidDel="00000000" w:rsidR="00000000" w:rsidRPr="00000000">
        <w:rPr>
          <w:highlight w:val="yellow"/>
          <w:rtl w:val="0"/>
        </w:rPr>
        <w:t xml:space="preserve">XXXX</w:t>
      </w:r>
      <w:r w:rsidDel="00000000" w:rsidR="00000000" w:rsidRPr="00000000">
        <w:rPr>
          <w:rtl w:val="0"/>
        </w:rPr>
        <w:t xml:space="preserve">, em outras Instituições de Ensino Superior, em cursos na mesma área ou em área afim, de acordo com a tabela das áreas de conhecimento da CAPES (</w:t>
      </w:r>
      <w:hyperlink r:id="rId8">
        <w:r w:rsidDel="00000000" w:rsidR="00000000" w:rsidRPr="00000000">
          <w:rPr>
            <w:u w:val="single"/>
            <w:rtl w:val="0"/>
          </w:rPr>
          <w:t xml:space="preserve">http://www.capes.gov.br/avaliacao/tabela-de-areas-de-conhecimento</w:t>
        </w:r>
      </w:hyperlink>
      <w:r w:rsidDel="00000000" w:rsidR="00000000" w:rsidRPr="00000000">
        <w:rPr>
          <w:rtl w:val="0"/>
        </w:rPr>
        <w:t xml:space="preserve">);</w:t>
      </w:r>
    </w:p>
    <w:p w:rsidR="00000000" w:rsidDel="00000000" w:rsidP="00000000" w:rsidRDefault="00000000" w:rsidRPr="00000000" w14:paraId="00000030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284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PORTADORES DE DIPLOMA: Portadores de diploma de graduação devidamente registrado ou validado pelo MEC. Alunos regularmente matriculados no último período letivo </w:t>
      </w:r>
      <w:r w:rsidDel="00000000" w:rsidR="00000000" w:rsidRPr="00000000">
        <w:rPr>
          <w:rtl w:val="0"/>
        </w:rPr>
        <w:t xml:space="preserve">do curso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de graduação poderão concorrer como portadores de diploma, condicionada à apresentação do diploma ou declaração de conclusão no ato da matrícula no curso pretendido.</w:t>
      </w:r>
    </w:p>
    <w:p w:rsidR="00000000" w:rsidDel="00000000" w:rsidP="00000000" w:rsidRDefault="00000000" w:rsidRPr="00000000" w14:paraId="00000032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2.2.2. A inscrição poderá ser feita </w:t>
      </w:r>
      <w:r w:rsidDel="00000000" w:rsidR="00000000" w:rsidRPr="00000000">
        <w:rPr>
          <w:rtl w:val="0"/>
        </w:rPr>
        <w:t xml:space="preserve">pelo candidato </w:t>
      </w:r>
      <w:r w:rsidDel="00000000" w:rsidR="00000000" w:rsidRPr="00000000">
        <w:rPr>
          <w:strike w:val="0"/>
          <w:rtl w:val="0"/>
        </w:rPr>
        <w:t xml:space="preserve">encaminhando e-mail para o setor de Registros Acadêmicos/Secretaria Acadêmica: </w:t>
      </w:r>
      <w:hyperlink r:id="rId9">
        <w:r w:rsidDel="00000000" w:rsidR="00000000" w:rsidRPr="00000000">
          <w:rPr>
            <w:strike w:val="0"/>
            <w:highlight w:val="yellow"/>
            <w:u w:val="single"/>
            <w:rtl w:val="0"/>
          </w:rPr>
          <w:t xml:space="preserve">XXXX@ifsudestemg.edu.br</w:t>
        </w:r>
      </w:hyperlink>
      <w:r w:rsidDel="00000000" w:rsidR="00000000" w:rsidRPr="00000000">
        <w:rPr>
          <w:strike w:val="0"/>
          <w:rtl w:val="0"/>
        </w:rPr>
        <w:t xml:space="preserve">, com o assunto: </w:t>
      </w:r>
      <w:r w:rsidDel="00000000" w:rsidR="00000000" w:rsidRPr="00000000">
        <w:rPr>
          <w:b w:val="1"/>
          <w:strike w:val="0"/>
          <w:rtl w:val="0"/>
        </w:rPr>
        <w:t xml:space="preserve">INSCRIÇÃO VAGAS REMANESCENTES</w:t>
      </w:r>
      <w:r w:rsidDel="00000000" w:rsidR="00000000" w:rsidRPr="00000000">
        <w:rPr>
          <w:b w:val="0"/>
          <w:strike w:val="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2.2.3. Não serão aceitas solicitações de alunos em situação de abandono do curso na instituição de origem.</w:t>
      </w:r>
    </w:p>
    <w:p w:rsidR="00000000" w:rsidDel="00000000" w:rsidP="00000000" w:rsidRDefault="00000000" w:rsidRPr="00000000" w14:paraId="00000036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2.2.4. O candidato poderá inscrever-se para apenas um dos cursos previstos no item 1 (um) do presente edital.</w:t>
      </w:r>
    </w:p>
    <w:p w:rsidR="00000000" w:rsidDel="00000000" w:rsidP="00000000" w:rsidRDefault="00000000" w:rsidRPr="00000000" w14:paraId="00000038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2.2.5. Os candidatos à seleção para preenchimento das vagas remanescentes através de transferência, interna ou externa, deverão comprovar, no ato da inscrição, o cumprimento de, no mínimo, 260 (duzentos e sessenta) horas do total da carga horária exigida, para integralização do curso na Instituição de origem, desde que aprovado nas disciplinas.</w:t>
      </w:r>
    </w:p>
    <w:p w:rsidR="00000000" w:rsidDel="00000000" w:rsidP="00000000" w:rsidRDefault="00000000" w:rsidRPr="00000000" w14:paraId="0000003A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2.3. Da documentação para inscrição:</w:t>
      </w:r>
    </w:p>
    <w:p w:rsidR="00000000" w:rsidDel="00000000" w:rsidP="00000000" w:rsidRDefault="00000000" w:rsidRPr="00000000" w14:paraId="0000003C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2.3.1. </w:t>
      </w:r>
      <w:r w:rsidDel="00000000" w:rsidR="00000000" w:rsidRPr="00000000">
        <w:rPr>
          <w:rtl w:val="0"/>
        </w:rPr>
        <w:t xml:space="preserve">O candidato deverá anexar no e-mail de solicitação de inscrição, os seguintes documentos:</w:t>
      </w:r>
    </w:p>
    <w:p w:rsidR="00000000" w:rsidDel="00000000" w:rsidP="00000000" w:rsidRDefault="00000000" w:rsidRPr="00000000" w14:paraId="0000003E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4"/>
        </w:numPr>
        <w:spacing w:line="276" w:lineRule="auto"/>
        <w:ind w:left="284" w:firstLine="0"/>
        <w:jc w:val="both"/>
        <w:rPr/>
      </w:pPr>
      <w:r w:rsidDel="00000000" w:rsidR="00000000" w:rsidRPr="00000000">
        <w:rPr>
          <w:rtl w:val="0"/>
        </w:rPr>
        <w:t xml:space="preserve">Requerimento de inscrição, Anexo I, </w:t>
      </w:r>
      <w:r w:rsidDel="00000000" w:rsidR="00000000" w:rsidRPr="00000000">
        <w:rPr>
          <w:rtl w:val="0"/>
        </w:rPr>
        <w:t xml:space="preserve">preenchido e assinado;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4"/>
        </w:numPr>
        <w:spacing w:line="276" w:lineRule="auto"/>
        <w:ind w:left="284" w:firstLine="0"/>
        <w:jc w:val="both"/>
        <w:rPr/>
      </w:pPr>
      <w:r w:rsidDel="00000000" w:rsidR="00000000" w:rsidRPr="00000000">
        <w:rPr>
          <w:rtl w:val="0"/>
        </w:rPr>
        <w:t xml:space="preserve">Documento de identificação oficial com foto (cópia autenticada);</w:t>
      </w:r>
    </w:p>
    <w:p w:rsidR="00000000" w:rsidDel="00000000" w:rsidP="00000000" w:rsidRDefault="00000000" w:rsidRPr="00000000" w14:paraId="00000041">
      <w:pPr>
        <w:numPr>
          <w:ilvl w:val="0"/>
          <w:numId w:val="4"/>
        </w:numPr>
        <w:spacing w:line="276" w:lineRule="auto"/>
        <w:ind w:left="284" w:firstLine="0"/>
        <w:jc w:val="both"/>
        <w:rPr/>
      </w:pPr>
      <w:r w:rsidDel="00000000" w:rsidR="00000000" w:rsidRPr="00000000">
        <w:rPr>
          <w:rtl w:val="0"/>
        </w:rPr>
        <w:t xml:space="preserve">Histórico escolar, em papel timbrado, contendo (cópia autenticada):</w:t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spacing w:line="276" w:lineRule="auto"/>
        <w:ind w:left="992.1259842519685" w:hanging="283.46456692913375"/>
        <w:jc w:val="both"/>
        <w:rPr/>
      </w:pPr>
      <w:r w:rsidDel="00000000" w:rsidR="00000000" w:rsidRPr="00000000">
        <w:rPr>
          <w:rtl w:val="0"/>
        </w:rPr>
        <w:t xml:space="preserve">A carga horária das disciplinas; </w:t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spacing w:line="276" w:lineRule="auto"/>
        <w:ind w:left="992.1259842519685" w:hanging="283.46456692913375"/>
        <w:jc w:val="both"/>
        <w:rPr/>
      </w:pPr>
      <w:r w:rsidDel="00000000" w:rsidR="00000000" w:rsidRPr="00000000">
        <w:rPr>
          <w:rtl w:val="0"/>
        </w:rPr>
        <w:t xml:space="preserve">Nota e/ou conceito (com a pontuação correspondente), além do rendimento mínimo para aprovação nas disciplinas com semestre e ano que foram cursadas; </w:t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spacing w:line="276" w:lineRule="auto"/>
        <w:ind w:left="992.1259842519685" w:hanging="283.46456692913375"/>
        <w:jc w:val="both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Carga horária total do curso; </w:t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spacing w:line="276" w:lineRule="auto"/>
        <w:ind w:left="992.1259842519685" w:hanging="283.46456692913375"/>
        <w:jc w:val="both"/>
        <w:rPr/>
      </w:pPr>
      <w:r w:rsidDel="00000000" w:rsidR="00000000" w:rsidRPr="00000000">
        <w:rPr>
          <w:rtl w:val="0"/>
        </w:rPr>
        <w:t xml:space="preserve">Portaria de reconhecimento/autorização do curso; </w:t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spacing w:line="276" w:lineRule="auto"/>
        <w:ind w:left="992.1259842519685" w:hanging="283.46456692913375"/>
        <w:jc w:val="both"/>
        <w:rPr/>
      </w:pPr>
      <w:r w:rsidDel="00000000" w:rsidR="00000000" w:rsidRPr="00000000">
        <w:rPr>
          <w:rtl w:val="0"/>
        </w:rPr>
        <w:t xml:space="preserve">Assinatura e carimbo do responsável pela </w:t>
      </w:r>
      <w:r w:rsidDel="00000000" w:rsidR="00000000" w:rsidRPr="00000000">
        <w:rPr>
          <w:highlight w:val="yellow"/>
          <w:rtl w:val="0"/>
        </w:rPr>
        <w:t xml:space="preserve">XXXXXXX</w:t>
      </w:r>
      <w:r w:rsidDel="00000000" w:rsidR="00000000" w:rsidRPr="00000000">
        <w:rPr>
          <w:rtl w:val="0"/>
        </w:rPr>
        <w:t xml:space="preserve"> e do representante legal da instituição;</w:t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spacing w:line="276" w:lineRule="auto"/>
        <w:ind w:left="992.1259842519685" w:hanging="283.46456692913375"/>
        <w:jc w:val="both"/>
        <w:rPr/>
      </w:pPr>
      <w:r w:rsidDel="00000000" w:rsidR="00000000" w:rsidRPr="00000000">
        <w:rPr>
          <w:rtl w:val="0"/>
        </w:rPr>
        <w:t xml:space="preserve">Coeficiente de rendimento (ou declaração com esse coeficiente). No caso da instituição de origem não ter o coeficiente de rendimento, esse será calculado de acordo com os critérios da instituição pretendida);</w:t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spacing w:line="276" w:lineRule="auto"/>
        <w:ind w:left="992.1259842519685" w:hanging="283.46456692913375"/>
        <w:jc w:val="both"/>
        <w:rPr/>
      </w:pPr>
      <w:r w:rsidDel="00000000" w:rsidR="00000000" w:rsidRPr="00000000">
        <w:rPr>
          <w:rtl w:val="0"/>
        </w:rPr>
        <w:t xml:space="preserve">Situação em relação ao ENADE.</w:t>
      </w:r>
    </w:p>
    <w:p w:rsidR="00000000" w:rsidDel="00000000" w:rsidP="00000000" w:rsidRDefault="00000000" w:rsidRPr="00000000" w14:paraId="00000049">
      <w:pPr>
        <w:numPr>
          <w:ilvl w:val="0"/>
          <w:numId w:val="4"/>
        </w:numPr>
        <w:tabs>
          <w:tab w:val="left" w:pos="839"/>
        </w:tabs>
        <w:spacing w:line="276" w:lineRule="auto"/>
        <w:ind w:left="284" w:firstLine="0"/>
        <w:jc w:val="both"/>
        <w:rPr/>
      </w:pPr>
      <w:r w:rsidDel="00000000" w:rsidR="00000000" w:rsidRPr="00000000">
        <w:rPr>
          <w:rtl w:val="0"/>
        </w:rPr>
        <w:t xml:space="preserve">PARA OS CANDIDATOS A TRANSFERÊNCIA INTERNA E EXTERNA: Declaração de vínculo com a instituição de origem, emitida há, no máximo, 30 dias antes da data de inscrição (original e cópia): Alunos regularmente matriculados no último período letivo de curso do IF Sudeste MG deverão apresentar declaração de vínculo contendo previsão de colação de grau.</w:t>
      </w:r>
    </w:p>
    <w:p w:rsidR="00000000" w:rsidDel="00000000" w:rsidP="00000000" w:rsidRDefault="00000000" w:rsidRPr="00000000" w14:paraId="0000004A">
      <w:pPr>
        <w:numPr>
          <w:ilvl w:val="0"/>
          <w:numId w:val="4"/>
        </w:numPr>
        <w:tabs>
          <w:tab w:val="left" w:pos="851"/>
        </w:tabs>
        <w:spacing w:line="276" w:lineRule="auto"/>
        <w:ind w:left="284" w:firstLine="0"/>
        <w:jc w:val="both"/>
        <w:rPr/>
      </w:pPr>
      <w:r w:rsidDel="00000000" w:rsidR="00000000" w:rsidRPr="00000000">
        <w:rPr>
          <w:rtl w:val="0"/>
        </w:rPr>
        <w:t xml:space="preserve">PARA OS CANDIDATOS PORTADORES DE DIPLOMA: Diploma de graduação devidamente registrado ou validado pelo MEC (cópia autenticada) ou declaração de conclusão curso de graduação.</w:t>
      </w:r>
    </w:p>
    <w:p w:rsidR="00000000" w:rsidDel="00000000" w:rsidP="00000000" w:rsidRDefault="00000000" w:rsidRPr="00000000" w14:paraId="0000004B">
      <w:pPr>
        <w:tabs>
          <w:tab w:val="left" w:pos="851"/>
        </w:tabs>
        <w:spacing w:line="276" w:lineRule="auto"/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tabs>
          <w:tab w:val="left" w:pos="540"/>
        </w:tabs>
        <w:spacing w:line="276" w:lineRule="auto"/>
        <w:jc w:val="both"/>
        <w:rPr/>
      </w:pPr>
      <w:r w:rsidDel="00000000" w:rsidR="00000000" w:rsidRPr="00000000">
        <w:rPr>
          <w:b w:val="1"/>
          <w:rtl w:val="0"/>
        </w:rPr>
        <w:t xml:space="preserve">3. DA SELEÇÃO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3.1. O deferimento da solicitação está condicionado ao atendimento do disposto no presente edital e às seguintes etapas de seleção:</w:t>
      </w:r>
    </w:p>
    <w:p w:rsidR="00000000" w:rsidDel="00000000" w:rsidP="00000000" w:rsidRDefault="00000000" w:rsidRPr="00000000" w14:paraId="00000050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276" w:lineRule="auto"/>
        <w:ind w:left="284" w:firstLine="0"/>
        <w:jc w:val="both"/>
        <w:rPr/>
      </w:pPr>
      <w:r w:rsidDel="00000000" w:rsidR="00000000" w:rsidRPr="00000000">
        <w:rPr>
          <w:rtl w:val="0"/>
        </w:rPr>
        <w:t xml:space="preserve">a) 1ª Etapa: Homologação das inscrições (Anexo II) e;</w:t>
      </w:r>
    </w:p>
    <w:p w:rsidR="00000000" w:rsidDel="00000000" w:rsidP="00000000" w:rsidRDefault="00000000" w:rsidRPr="00000000" w14:paraId="00000052">
      <w:pPr>
        <w:spacing w:line="276" w:lineRule="auto"/>
        <w:ind w:left="284" w:firstLine="0"/>
        <w:jc w:val="both"/>
        <w:rPr/>
      </w:pPr>
      <w:r w:rsidDel="00000000" w:rsidR="00000000" w:rsidRPr="00000000">
        <w:rPr>
          <w:rtl w:val="0"/>
        </w:rPr>
        <w:t xml:space="preserve">b) 2ª Etapa: Análise documental (Anexo III).</w:t>
      </w:r>
    </w:p>
    <w:p w:rsidR="00000000" w:rsidDel="00000000" w:rsidP="00000000" w:rsidRDefault="00000000" w:rsidRPr="00000000" w14:paraId="00000053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3.2. A homologação das inscrições terá caráter eliminatório e será realizada mediante a conferência da documentação apresentada no ato da inscrição; e, para transferência, também, análise da afinidade entre as áreas de concentração do curso de origem e do curso pretendido, tendo como referência a Tabela de Áreas de Conhecimento da CAPES, disponível no site &lt;</w:t>
      </w:r>
      <w:hyperlink r:id="rId10">
        <w:r w:rsidDel="00000000" w:rsidR="00000000" w:rsidRPr="00000000">
          <w:rPr>
            <w:u w:val="single"/>
            <w:rtl w:val="0"/>
          </w:rPr>
          <w:t xml:space="preserve">http://www.capes.gov.br/avaliacao/tabela-de-areas-de-conhecimento</w:t>
        </w:r>
      </w:hyperlink>
      <w:r w:rsidDel="00000000" w:rsidR="00000000" w:rsidRPr="00000000">
        <w:rPr>
          <w:rtl w:val="0"/>
        </w:rPr>
        <w:t xml:space="preserve">&gt;.</w:t>
      </w:r>
    </w:p>
    <w:p w:rsidR="00000000" w:rsidDel="00000000" w:rsidP="00000000" w:rsidRDefault="00000000" w:rsidRPr="00000000" w14:paraId="00000055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3.2.1. Não serão homologadas as inscrições que deixarem de atender às condições estabelecidas no presente edital.</w:t>
      </w:r>
    </w:p>
    <w:p w:rsidR="00000000" w:rsidDel="00000000" w:rsidP="00000000" w:rsidRDefault="00000000" w:rsidRPr="00000000" w14:paraId="00000057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3.2.2. A homologação das inscrições será efetuada por uma comissão de vagas remanescentes indicada pela Coordenação Geral de Graduação ou órgão equivalente e designada pela Direção Geral do </w:t>
      </w:r>
      <w:r w:rsidDel="00000000" w:rsidR="00000000" w:rsidRPr="00000000">
        <w:rPr>
          <w:i w:val="1"/>
          <w:rtl w:val="0"/>
        </w:rPr>
        <w:t xml:space="preserve">Campus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59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3.3. A análise documental terá caráter classificatório e será realizada pelo Colegiado de Curso, seguindo os itens descritos no Anexo III do presente edital.</w:t>
      </w:r>
    </w:p>
    <w:p w:rsidR="00000000" w:rsidDel="00000000" w:rsidP="00000000" w:rsidRDefault="00000000" w:rsidRPr="00000000" w14:paraId="0000005B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tabs>
          <w:tab w:val="left" w:pos="540"/>
        </w:tabs>
        <w:spacing w:line="276" w:lineRule="auto"/>
        <w:jc w:val="both"/>
        <w:rPr/>
      </w:pPr>
      <w:r w:rsidDel="00000000" w:rsidR="00000000" w:rsidRPr="00000000">
        <w:rPr>
          <w:b w:val="1"/>
          <w:rtl w:val="0"/>
        </w:rPr>
        <w:t xml:space="preserve">4. DA CLASSIFICAÇÃO FINAL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tabs>
          <w:tab w:val="left" w:pos="540"/>
        </w:tabs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4.1. Os candidatos serão classificados em ordem decrescente de pontuação até o limite de vagas do curso pretendido, conforme quadro do item 1 (um) do presente edital.</w:t>
      </w:r>
    </w:p>
    <w:p w:rsidR="00000000" w:rsidDel="00000000" w:rsidP="00000000" w:rsidRDefault="00000000" w:rsidRPr="00000000" w14:paraId="00000060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4.2. O desempate será feito, sucessivamente e até que se completem as vagas, aplicando-se, na ordem, os critérios descritos a seguir:</w:t>
      </w:r>
    </w:p>
    <w:p w:rsidR="00000000" w:rsidDel="00000000" w:rsidP="00000000" w:rsidRDefault="00000000" w:rsidRPr="00000000" w14:paraId="00000062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76" w:lineRule="auto"/>
        <w:ind w:left="142" w:firstLine="0"/>
        <w:rPr/>
      </w:pPr>
      <w:r w:rsidDel="00000000" w:rsidR="00000000" w:rsidRPr="00000000">
        <w:rPr>
          <w:rtl w:val="0"/>
        </w:rPr>
        <w:t xml:space="preserve">a) Transferência Interna;</w:t>
      </w:r>
    </w:p>
    <w:p w:rsidR="00000000" w:rsidDel="00000000" w:rsidP="00000000" w:rsidRDefault="00000000" w:rsidRPr="00000000" w14:paraId="00000064">
      <w:pPr>
        <w:spacing w:line="276" w:lineRule="auto"/>
        <w:ind w:left="142" w:firstLine="0"/>
        <w:rPr/>
      </w:pPr>
      <w:r w:rsidDel="00000000" w:rsidR="00000000" w:rsidRPr="00000000">
        <w:rPr>
          <w:rtl w:val="0"/>
        </w:rPr>
        <w:t xml:space="preserve">b) Transferência Externa;</w:t>
      </w:r>
    </w:p>
    <w:p w:rsidR="00000000" w:rsidDel="00000000" w:rsidP="00000000" w:rsidRDefault="00000000" w:rsidRPr="00000000" w14:paraId="00000065">
      <w:pPr>
        <w:spacing w:line="276" w:lineRule="auto"/>
        <w:ind w:left="142" w:firstLine="0"/>
        <w:rPr/>
      </w:pPr>
      <w:r w:rsidDel="00000000" w:rsidR="00000000" w:rsidRPr="00000000">
        <w:rPr>
          <w:rtl w:val="0"/>
        </w:rPr>
        <w:t xml:space="preserve">c) Portador de Diploma de Graduação;</w:t>
      </w:r>
    </w:p>
    <w:p w:rsidR="00000000" w:rsidDel="00000000" w:rsidP="00000000" w:rsidRDefault="00000000" w:rsidRPr="00000000" w14:paraId="00000066">
      <w:pPr>
        <w:spacing w:line="276" w:lineRule="auto"/>
        <w:ind w:left="142" w:firstLine="0"/>
        <w:rPr/>
      </w:pPr>
      <w:r w:rsidDel="00000000" w:rsidR="00000000" w:rsidRPr="00000000">
        <w:rPr>
          <w:rtl w:val="0"/>
        </w:rPr>
        <w:t xml:space="preserve">d) Maior idade.</w:t>
      </w:r>
    </w:p>
    <w:p w:rsidR="00000000" w:rsidDel="00000000" w:rsidP="00000000" w:rsidRDefault="00000000" w:rsidRPr="00000000" w14:paraId="00000067">
      <w:pPr>
        <w:spacing w:line="276" w:lineRule="auto"/>
        <w:jc w:val="both"/>
        <w:rPr>
          <w:strike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4.2.1. Permanecendo o empate, proceder-se-á ao desempate, observando-se a maior pontuação obtida no Índice de Aproveitamento descrito no Anexo III.</w:t>
      </w:r>
    </w:p>
    <w:p w:rsidR="00000000" w:rsidDel="00000000" w:rsidP="00000000" w:rsidRDefault="00000000" w:rsidRPr="00000000" w14:paraId="00000069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276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276" w:lineRule="auto"/>
        <w:jc w:val="both"/>
        <w:rPr/>
      </w:pPr>
      <w:r w:rsidDel="00000000" w:rsidR="00000000" w:rsidRPr="00000000">
        <w:rPr>
          <w:b w:val="1"/>
          <w:rtl w:val="0"/>
        </w:rPr>
        <w:t xml:space="preserve">5. DO RESULTADO E DIVULGAÇÃO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5.1. Os resultados de todas as etapas da seleção serão divulgados no site do Campus </w:t>
      </w:r>
      <w:r w:rsidDel="00000000" w:rsidR="00000000" w:rsidRPr="00000000">
        <w:rPr>
          <w:highlight w:val="yellow"/>
          <w:u w:val="single"/>
          <w:rtl w:val="0"/>
        </w:rPr>
        <w:t xml:space="preserve">XXXXX &lt;wwww XXXXX</w:t>
      </w:r>
      <w:r w:rsidDel="00000000" w:rsidR="00000000" w:rsidRPr="00000000">
        <w:rPr>
          <w:u w:val="single"/>
          <w:rtl w:val="0"/>
        </w:rPr>
        <w:t xml:space="preserve">&gt;</w:t>
      </w:r>
      <w:r w:rsidDel="00000000" w:rsidR="00000000" w:rsidRPr="00000000">
        <w:rPr>
          <w:rtl w:val="0"/>
        </w:rPr>
        <w:t xml:space="preserve">, nas datas constantes no cronograma apresentado no item 9 (nove).</w:t>
      </w:r>
    </w:p>
    <w:p w:rsidR="00000000" w:rsidDel="00000000" w:rsidP="00000000" w:rsidRDefault="00000000" w:rsidRPr="00000000" w14:paraId="0000006E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276" w:lineRule="auto"/>
        <w:jc w:val="both"/>
        <w:rPr/>
      </w:pPr>
      <w:r w:rsidDel="00000000" w:rsidR="00000000" w:rsidRPr="00000000">
        <w:rPr>
          <w:b w:val="1"/>
          <w:rtl w:val="0"/>
        </w:rPr>
        <w:t xml:space="preserve">6. DOS RECURSOS</w:t>
      </w:r>
      <w:r w:rsidDel="00000000" w:rsidR="00000000" w:rsidRPr="00000000">
        <w:rPr>
          <w:b w:val="1"/>
          <w:rtl w:val="0"/>
        </w:rPr>
        <w:t xml:space="preserve"> CONTRA O RESULTADO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276" w:lineRule="auto"/>
        <w:jc w:val="both"/>
        <w:rPr>
          <w:strike w:val="1"/>
        </w:rPr>
      </w:pPr>
      <w:r w:rsidDel="00000000" w:rsidR="00000000" w:rsidRPr="00000000">
        <w:rPr>
          <w:rtl w:val="0"/>
        </w:rPr>
        <w:t xml:space="preserve">6.1. Caberá recurso de todas as etapas da seleção, nos prazos estabelecidos no presente edital, conforme cronograma no Item 9 (nove).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widowControl w:val="0"/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6.2. </w:t>
      </w:r>
      <w:r w:rsidDel="00000000" w:rsidR="00000000" w:rsidRPr="00000000">
        <w:rPr>
          <w:rtl w:val="0"/>
        </w:rPr>
        <w:t xml:space="preserve">O recurso contra o resultado poderá ser feito </w:t>
      </w:r>
      <w:r w:rsidDel="00000000" w:rsidR="00000000" w:rsidRPr="00000000">
        <w:rPr>
          <w:strike w:val="0"/>
          <w:rtl w:val="0"/>
        </w:rPr>
        <w:t xml:space="preserve">encaminhando, pelo candidato, por e-mail para o setor de </w:t>
      </w:r>
      <w:r w:rsidDel="00000000" w:rsidR="00000000" w:rsidRPr="00000000">
        <w:rPr>
          <w:strike w:val="0"/>
          <w:rtl w:val="0"/>
        </w:rPr>
        <w:t xml:space="preserve">Registros Acadêmicos/Secretaria Acadêmica: </w:t>
      </w:r>
      <w:hyperlink r:id="rId11">
        <w:r w:rsidDel="00000000" w:rsidR="00000000" w:rsidRPr="00000000">
          <w:rPr>
            <w:strike w:val="0"/>
            <w:highlight w:val="yellow"/>
            <w:u w:val="single"/>
            <w:rtl w:val="0"/>
          </w:rPr>
          <w:t xml:space="preserve">XXXX@ifsudestemg.edu.br</w:t>
        </w:r>
      </w:hyperlink>
      <w:r w:rsidDel="00000000" w:rsidR="00000000" w:rsidRPr="00000000">
        <w:rPr>
          <w:strike w:val="0"/>
          <w:rtl w:val="0"/>
        </w:rPr>
        <w:t xml:space="preserve">, com o assunto: </w:t>
      </w:r>
      <w:r w:rsidDel="00000000" w:rsidR="00000000" w:rsidRPr="00000000">
        <w:rPr>
          <w:b w:val="1"/>
          <w:strike w:val="0"/>
          <w:rtl w:val="0"/>
        </w:rPr>
        <w:t xml:space="preserve">RECURSO VAGAS REMANESCENTES</w:t>
      </w:r>
      <w:r w:rsidDel="00000000" w:rsidR="00000000" w:rsidRPr="00000000">
        <w:rPr>
          <w:b w:val="0"/>
          <w:strike w:val="0"/>
          <w:rtl w:val="0"/>
        </w:rPr>
        <w:t xml:space="preserve">, encaminhando em anexo ao e-mail o “Formulário de solicitação de recursos contra a análise do currículo e resultado provisório” (Anexo IV), preenchido e assinado.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widowControl w:val="0"/>
        <w:spacing w:line="276" w:lineRule="auto"/>
        <w:ind w:left="142" w:firstLine="0"/>
        <w:jc w:val="both"/>
        <w:rPr>
          <w:strike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widowControl w:val="0"/>
        <w:spacing w:line="276" w:lineRule="auto"/>
        <w:ind w:left="0" w:firstLine="0"/>
        <w:jc w:val="both"/>
        <w:rPr>
          <w:strike w:val="0"/>
        </w:rPr>
      </w:pPr>
      <w:r w:rsidDel="00000000" w:rsidR="00000000" w:rsidRPr="00000000">
        <w:rPr>
          <w:strike w:val="0"/>
          <w:rtl w:val="0"/>
        </w:rPr>
        <w:t xml:space="preserve">6.3. Os e-mails de recurso que não estiverem conforme item 6.2 serão indeferidos.</w:t>
      </w:r>
    </w:p>
    <w:p w:rsidR="00000000" w:rsidDel="00000000" w:rsidP="00000000" w:rsidRDefault="00000000" w:rsidRPr="00000000" w14:paraId="00000077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6.4. </w:t>
      </w:r>
      <w:r w:rsidDel="00000000" w:rsidR="00000000" w:rsidRPr="00000000">
        <w:rPr>
          <w:rtl w:val="0"/>
        </w:rPr>
        <w:t xml:space="preserve">Da decisão do julgamento dos recursos, não caberá novo recurso.</w:t>
      </w:r>
    </w:p>
    <w:p w:rsidR="00000000" w:rsidDel="00000000" w:rsidP="00000000" w:rsidRDefault="00000000" w:rsidRPr="00000000" w14:paraId="00000079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line="276" w:lineRule="auto"/>
        <w:jc w:val="both"/>
        <w:rPr/>
      </w:pPr>
      <w:r w:rsidDel="00000000" w:rsidR="00000000" w:rsidRPr="00000000">
        <w:rPr>
          <w:b w:val="1"/>
          <w:rtl w:val="0"/>
        </w:rPr>
        <w:t xml:space="preserve">7. DO RESULTADO FINAL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7.1. O resultado final será divulgado no site</w:t>
      </w:r>
      <w:r w:rsidDel="00000000" w:rsidR="00000000" w:rsidRPr="00000000">
        <w:rPr>
          <w:highlight w:val="yellow"/>
          <w:rtl w:val="0"/>
        </w:rPr>
        <w:t xml:space="preserve"> &lt;www</w:t>
      </w:r>
      <w:r w:rsidDel="00000000" w:rsidR="00000000" w:rsidRPr="00000000">
        <w:rPr>
          <w:highlight w:val="yellow"/>
          <w:u w:val="single"/>
          <w:rtl w:val="0"/>
        </w:rPr>
        <w:t xml:space="preserve"> XXXX</w:t>
      </w:r>
      <w:r w:rsidDel="00000000" w:rsidR="00000000" w:rsidRPr="00000000">
        <w:rPr>
          <w:u w:val="single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7.2. Perderá o direito à vaga o candidato aprovado que não efetuar sua matrícula no período previsto para tal.</w:t>
      </w:r>
    </w:p>
    <w:p w:rsidR="00000000" w:rsidDel="00000000" w:rsidP="00000000" w:rsidRDefault="00000000" w:rsidRPr="00000000" w14:paraId="00000080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7.3. Se houver vagas não preenchidas nos cursos ofertados no presente edital, após o término das matrículas da primeira chamada, serão divulgadas no site &lt;</w:t>
      </w:r>
      <w:r w:rsidDel="00000000" w:rsidR="00000000" w:rsidRPr="00000000">
        <w:rPr>
          <w:highlight w:val="yellow"/>
          <w:u w:val="single"/>
          <w:rtl w:val="0"/>
        </w:rPr>
        <w:t xml:space="preserve">XXXXXX</w:t>
      </w:r>
      <w:r w:rsidDel="00000000" w:rsidR="00000000" w:rsidRPr="00000000">
        <w:rPr>
          <w:u w:val="single"/>
          <w:rtl w:val="0"/>
        </w:rPr>
        <w:t xml:space="preserve">&gt;</w:t>
      </w:r>
      <w:r w:rsidDel="00000000" w:rsidR="00000000" w:rsidRPr="00000000">
        <w:rPr>
          <w:rtl w:val="0"/>
        </w:rPr>
        <w:t xml:space="preserve"> as chamadas posteriores.</w:t>
      </w:r>
    </w:p>
    <w:p w:rsidR="00000000" w:rsidDel="00000000" w:rsidP="00000000" w:rsidRDefault="00000000" w:rsidRPr="00000000" w14:paraId="00000082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line="276" w:lineRule="auto"/>
        <w:rPr/>
      </w:pPr>
      <w:r w:rsidDel="00000000" w:rsidR="00000000" w:rsidRPr="00000000">
        <w:rPr>
          <w:b w:val="1"/>
          <w:rtl w:val="0"/>
        </w:rPr>
        <w:t xml:space="preserve">8. DA MATRÍCULA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8.1. Os candidatos aprovados deverão realizar a matrícula, </w:t>
      </w:r>
      <w:r w:rsidDel="00000000" w:rsidR="00000000" w:rsidRPr="00000000">
        <w:rPr>
          <w:strike w:val="0"/>
          <w:rtl w:val="0"/>
        </w:rPr>
        <w:t xml:space="preserve">encaminhando e-mail para o setor de Registros Acadêmicos/Secretaria Acadêmica: </w:t>
      </w:r>
      <w:hyperlink r:id="rId12">
        <w:r w:rsidDel="00000000" w:rsidR="00000000" w:rsidRPr="00000000">
          <w:rPr>
            <w:strike w:val="0"/>
            <w:highlight w:val="yellow"/>
            <w:u w:val="single"/>
            <w:rtl w:val="0"/>
          </w:rPr>
          <w:t xml:space="preserve">XXXX@ifsudestemg.edu.br</w:t>
        </w:r>
      </w:hyperlink>
      <w:r w:rsidDel="00000000" w:rsidR="00000000" w:rsidRPr="00000000">
        <w:rPr>
          <w:strike w:val="0"/>
          <w:rtl w:val="0"/>
        </w:rPr>
        <w:t xml:space="preserve">, com o assunto: </w:t>
      </w:r>
      <w:r w:rsidDel="00000000" w:rsidR="00000000" w:rsidRPr="00000000">
        <w:rPr>
          <w:b w:val="1"/>
          <w:strike w:val="0"/>
          <w:rtl w:val="0"/>
        </w:rPr>
        <w:t xml:space="preserve">MATRÍCULA VAGAS REMANESCENTES</w:t>
      </w:r>
      <w:r w:rsidDel="00000000" w:rsidR="00000000" w:rsidRPr="00000000">
        <w:rPr>
          <w:b w:val="0"/>
          <w:strike w:val="0"/>
          <w:rtl w:val="0"/>
        </w:rPr>
        <w:t xml:space="preserve">, encaminhando em anexo ao e-mail,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os seguintes documentos:</w:t>
      </w:r>
    </w:p>
    <w:p w:rsidR="00000000" w:rsidDel="00000000" w:rsidP="00000000" w:rsidRDefault="00000000" w:rsidRPr="00000000" w14:paraId="00000087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numPr>
          <w:ilvl w:val="0"/>
          <w:numId w:val="2"/>
        </w:numPr>
        <w:tabs>
          <w:tab w:val="left" w:pos="426"/>
        </w:tabs>
        <w:spacing w:line="276" w:lineRule="auto"/>
        <w:ind w:left="142" w:firstLine="0"/>
        <w:jc w:val="both"/>
        <w:rPr/>
      </w:pPr>
      <w:r w:rsidDel="00000000" w:rsidR="00000000" w:rsidRPr="00000000">
        <w:rPr>
          <w:rtl w:val="0"/>
        </w:rPr>
        <w:t xml:space="preserve">Histórico do Ensino Médio;</w:t>
      </w:r>
    </w:p>
    <w:p w:rsidR="00000000" w:rsidDel="00000000" w:rsidP="00000000" w:rsidRDefault="00000000" w:rsidRPr="00000000" w14:paraId="00000089">
      <w:pPr>
        <w:numPr>
          <w:ilvl w:val="0"/>
          <w:numId w:val="2"/>
        </w:numPr>
        <w:tabs>
          <w:tab w:val="left" w:pos="426"/>
        </w:tabs>
        <w:spacing w:line="276" w:lineRule="auto"/>
        <w:ind w:left="142" w:firstLine="0"/>
        <w:jc w:val="both"/>
        <w:rPr/>
      </w:pPr>
      <w:r w:rsidDel="00000000" w:rsidR="00000000" w:rsidRPr="00000000">
        <w:rPr>
          <w:rtl w:val="0"/>
        </w:rPr>
        <w:t xml:space="preserve">Histórico escolar</w:t>
      </w:r>
      <w:r w:rsidDel="00000000" w:rsidR="00000000" w:rsidRPr="00000000">
        <w:rPr>
          <w:highlight w:val="white"/>
          <w:rtl w:val="0"/>
        </w:rPr>
        <w:t xml:space="preserve"> de transferência (no caso de transferência),</w:t>
      </w:r>
      <w:r w:rsidDel="00000000" w:rsidR="00000000" w:rsidRPr="00000000">
        <w:rPr>
          <w:rtl w:val="0"/>
        </w:rPr>
        <w:t xml:space="preserve"> em papel timbrado, contendo todos os dados descritos no item 2.3.1. </w:t>
      </w:r>
    </w:p>
    <w:p w:rsidR="00000000" w:rsidDel="00000000" w:rsidP="00000000" w:rsidRDefault="00000000" w:rsidRPr="00000000" w14:paraId="0000008A">
      <w:pPr>
        <w:numPr>
          <w:ilvl w:val="0"/>
          <w:numId w:val="2"/>
        </w:numPr>
        <w:tabs>
          <w:tab w:val="left" w:pos="426"/>
        </w:tabs>
        <w:spacing w:line="276" w:lineRule="auto"/>
        <w:ind w:left="142" w:firstLine="0"/>
        <w:jc w:val="both"/>
        <w:rPr/>
      </w:pPr>
      <w:r w:rsidDel="00000000" w:rsidR="00000000" w:rsidRPr="00000000">
        <w:rPr>
          <w:rtl w:val="0"/>
        </w:rPr>
        <w:t xml:space="preserve">Comprovante de cancelamento de matrícula na instituição de origem para candidatos oriundos de instituição de ensino superior pública;</w:t>
      </w:r>
    </w:p>
    <w:p w:rsidR="00000000" w:rsidDel="00000000" w:rsidP="00000000" w:rsidRDefault="00000000" w:rsidRPr="00000000" w14:paraId="0000008B">
      <w:pPr>
        <w:numPr>
          <w:ilvl w:val="0"/>
          <w:numId w:val="2"/>
        </w:numPr>
        <w:tabs>
          <w:tab w:val="left" w:pos="426"/>
        </w:tabs>
        <w:spacing w:line="276" w:lineRule="auto"/>
        <w:ind w:left="142" w:firstLine="0"/>
        <w:jc w:val="both"/>
        <w:rPr/>
      </w:pPr>
      <w:r w:rsidDel="00000000" w:rsidR="00000000" w:rsidRPr="00000000">
        <w:rPr>
          <w:rtl w:val="0"/>
        </w:rPr>
        <w:t xml:space="preserve">Documento de identificação oficial com foto;</w:t>
      </w:r>
    </w:p>
    <w:p w:rsidR="00000000" w:rsidDel="00000000" w:rsidP="00000000" w:rsidRDefault="00000000" w:rsidRPr="00000000" w14:paraId="0000008C">
      <w:pPr>
        <w:numPr>
          <w:ilvl w:val="0"/>
          <w:numId w:val="2"/>
        </w:numPr>
        <w:tabs>
          <w:tab w:val="left" w:pos="426"/>
        </w:tabs>
        <w:spacing w:line="276" w:lineRule="auto"/>
        <w:ind w:left="142" w:firstLine="0"/>
        <w:jc w:val="both"/>
        <w:rPr/>
      </w:pPr>
      <w:r w:rsidDel="00000000" w:rsidR="00000000" w:rsidRPr="00000000">
        <w:rPr>
          <w:rtl w:val="0"/>
        </w:rPr>
        <w:t xml:space="preserve">Cadastro de Pessoa Física (CPF) ou protocolo provisório;</w:t>
      </w:r>
    </w:p>
    <w:p w:rsidR="00000000" w:rsidDel="00000000" w:rsidP="00000000" w:rsidRDefault="00000000" w:rsidRPr="00000000" w14:paraId="0000008D">
      <w:pPr>
        <w:numPr>
          <w:ilvl w:val="0"/>
          <w:numId w:val="2"/>
        </w:numPr>
        <w:tabs>
          <w:tab w:val="left" w:pos="426"/>
        </w:tabs>
        <w:spacing w:line="276" w:lineRule="auto"/>
        <w:ind w:left="142" w:firstLine="0"/>
        <w:jc w:val="both"/>
        <w:rPr/>
      </w:pPr>
      <w:r w:rsidDel="00000000" w:rsidR="00000000" w:rsidRPr="00000000">
        <w:rPr>
          <w:rtl w:val="0"/>
        </w:rPr>
        <w:t xml:space="preserve">01(uma) foto 3x4 recente;</w:t>
      </w:r>
    </w:p>
    <w:p w:rsidR="00000000" w:rsidDel="00000000" w:rsidP="00000000" w:rsidRDefault="00000000" w:rsidRPr="00000000" w14:paraId="0000008E">
      <w:pPr>
        <w:numPr>
          <w:ilvl w:val="0"/>
          <w:numId w:val="2"/>
        </w:numPr>
        <w:tabs>
          <w:tab w:val="left" w:pos="426"/>
        </w:tabs>
        <w:spacing w:line="276" w:lineRule="auto"/>
        <w:ind w:left="142" w:firstLine="0"/>
        <w:jc w:val="both"/>
        <w:rPr/>
      </w:pPr>
      <w:r w:rsidDel="00000000" w:rsidR="00000000" w:rsidRPr="00000000">
        <w:rPr>
          <w:rtl w:val="0"/>
        </w:rPr>
        <w:t xml:space="preserve">Declaração de estar em dia com a justiça eleitoral para maiores de 18 anos, de acordo com modelo disponível no Anexo V;</w:t>
      </w:r>
    </w:p>
    <w:p w:rsidR="00000000" w:rsidDel="00000000" w:rsidP="00000000" w:rsidRDefault="00000000" w:rsidRPr="00000000" w14:paraId="0000008F">
      <w:pPr>
        <w:numPr>
          <w:ilvl w:val="0"/>
          <w:numId w:val="2"/>
        </w:numPr>
        <w:tabs>
          <w:tab w:val="left" w:pos="426"/>
        </w:tabs>
        <w:spacing w:line="276" w:lineRule="auto"/>
        <w:ind w:left="142" w:firstLine="0"/>
        <w:jc w:val="both"/>
        <w:rPr/>
      </w:pPr>
      <w:r w:rsidDel="00000000" w:rsidR="00000000" w:rsidRPr="00000000">
        <w:rPr>
          <w:rtl w:val="0"/>
        </w:rPr>
        <w:t xml:space="preserve">Declaração de estar em dia com serviço militar (quando for o caso; candidatos com idade acima de 45 anos, são dispensados da apresentação), de acordo com modelo disponível no Anexo VI.</w:t>
      </w:r>
    </w:p>
    <w:p w:rsidR="00000000" w:rsidDel="00000000" w:rsidP="00000000" w:rsidRDefault="00000000" w:rsidRPr="00000000" w14:paraId="00000090">
      <w:pPr>
        <w:spacing w:line="276" w:lineRule="auto"/>
        <w:jc w:val="both"/>
        <w:rPr>
          <w:strike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tabs>
          <w:tab w:val="left" w:pos="426"/>
        </w:tabs>
        <w:spacing w:line="276" w:lineRule="auto"/>
        <w:jc w:val="both"/>
        <w:rPr>
          <w:strike w:val="1"/>
        </w:rPr>
      </w:pPr>
      <w:r w:rsidDel="00000000" w:rsidR="00000000" w:rsidRPr="00000000">
        <w:rPr>
          <w:rtl w:val="0"/>
        </w:rPr>
        <w:t xml:space="preserve">8.2. Além de apresentar os documentos do subitem 8.1. os candidatos classificados para os Cursos Graduação deverão estar de acordo com o Termo de Consentimento para Tratamento de Dados Pessoais </w:t>
      </w:r>
      <w:r w:rsidDel="00000000" w:rsidR="00000000" w:rsidRPr="00000000">
        <w:rPr>
          <w:rtl w:val="0"/>
        </w:rPr>
        <w:t xml:space="preserve">e Declaração de Ciência da Utilização de Imagem e Voz, conforme Anexos VII e VIII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line="276" w:lineRule="auto"/>
        <w:jc w:val="both"/>
        <w:rPr>
          <w:strike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8.3. O não encaminhamento de qualquer documento descrito nos itens 8.1 e 8.2 implicará a impossibilidade de matrícula e perda automática da vaga.</w:t>
      </w:r>
    </w:p>
    <w:p w:rsidR="00000000" w:rsidDel="00000000" w:rsidP="00000000" w:rsidRDefault="00000000" w:rsidRPr="00000000" w14:paraId="00000094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8.4. Os documentos do candidato que foram encaminhados no ato da inscrição poderão ser aproveitados para a matrícula, observados os demais documentos a serem acrescentados.</w:t>
      </w:r>
    </w:p>
    <w:p w:rsidR="00000000" w:rsidDel="00000000" w:rsidP="00000000" w:rsidRDefault="00000000" w:rsidRPr="00000000" w14:paraId="00000096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8.5. Os candidatos aprovados serão vinculados à matriz curricular do ano vigente do curso para o qual se inscreveram.</w:t>
      </w:r>
    </w:p>
    <w:p w:rsidR="00000000" w:rsidDel="00000000" w:rsidP="00000000" w:rsidRDefault="00000000" w:rsidRPr="00000000" w14:paraId="00000098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8.6. Em data a ser definida posteriormente, devido a pandemia do COVID-19, será necessário a apresentação presencial dos documentos originais dos itens 8.1 e 8.2 no setor de Registros Acadêmicos/Secretaria Acadêmica, para ser feita a conferência.</w:t>
      </w:r>
    </w:p>
    <w:p w:rsidR="00000000" w:rsidDel="00000000" w:rsidP="00000000" w:rsidRDefault="00000000" w:rsidRPr="00000000" w14:paraId="0000009A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line="276" w:lineRule="auto"/>
        <w:rPr/>
      </w:pPr>
      <w:r w:rsidDel="00000000" w:rsidR="00000000" w:rsidRPr="00000000">
        <w:rPr>
          <w:b w:val="1"/>
          <w:rtl w:val="0"/>
        </w:rPr>
        <w:t xml:space="preserve">9. DO CRONOGRAMA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As etapas da seleção para preenchimento de vagas remanescentes obedecerão ao seguinte cronograma:</w:t>
      </w:r>
    </w:p>
    <w:p w:rsidR="00000000" w:rsidDel="00000000" w:rsidP="00000000" w:rsidRDefault="00000000" w:rsidRPr="00000000" w14:paraId="0000009F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886.000000000002" w:type="dxa"/>
        <w:jc w:val="left"/>
        <w:tblInd w:w="-5.0" w:type="dxa"/>
        <w:tblLayout w:type="fixed"/>
        <w:tblLook w:val="0400"/>
      </w:tblPr>
      <w:tblGrid>
        <w:gridCol w:w="3828"/>
        <w:gridCol w:w="1274"/>
        <w:gridCol w:w="1277"/>
        <w:gridCol w:w="3507"/>
        <w:tblGridChange w:id="0">
          <w:tblGrid>
            <w:gridCol w:w="3828"/>
            <w:gridCol w:w="1274"/>
            <w:gridCol w:w="1277"/>
            <w:gridCol w:w="3507"/>
          </w:tblGrid>
        </w:tblGridChange>
      </w:tblGrid>
      <w:tr>
        <w:trPr>
          <w:trHeight w:val="5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0c0c0" w:val="clear"/>
            <w:vAlign w:val="center"/>
          </w:tcPr>
          <w:p w:rsidR="00000000" w:rsidDel="00000000" w:rsidP="00000000" w:rsidRDefault="00000000" w:rsidRPr="00000000" w14:paraId="000000A0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Evento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0c0c0" w:val="clear"/>
            <w:vAlign w:val="center"/>
          </w:tcPr>
          <w:p w:rsidR="00000000" w:rsidDel="00000000" w:rsidP="00000000" w:rsidRDefault="00000000" w:rsidRPr="00000000" w14:paraId="000000A1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Data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0c0c0" w:val="clear"/>
            <w:vAlign w:val="center"/>
          </w:tcPr>
          <w:p w:rsidR="00000000" w:rsidDel="00000000" w:rsidP="00000000" w:rsidRDefault="00000000" w:rsidRPr="00000000" w14:paraId="000000A2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Horário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0c0c0" w:val="clear"/>
            <w:vAlign w:val="center"/>
          </w:tcPr>
          <w:p w:rsidR="00000000" w:rsidDel="00000000" w:rsidP="00000000" w:rsidRDefault="00000000" w:rsidRPr="00000000" w14:paraId="000000A3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Local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A4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Divulgação do Edital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A5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A6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A7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Site:</w:t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8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Inscrição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9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A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B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E-mail:</w:t>
            </w:r>
          </w:p>
        </w:tc>
      </w:tr>
      <w:tr>
        <w:trPr>
          <w:trHeight w:val="479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AC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Divulgação da homologação das inscrições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AD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AE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AF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Site:</w:t>
            </w:r>
          </w:p>
        </w:tc>
      </w:tr>
      <w:tr>
        <w:trPr>
          <w:trHeight w:val="461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0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Apresentação de recurso contra a homologação das inscrições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1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2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3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E-mail:</w:t>
            </w:r>
          </w:p>
        </w:tc>
      </w:tr>
      <w:tr>
        <w:trPr>
          <w:trHeight w:val="585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B4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Divulgação do resultado do recurso contra a homologação das inscrições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B5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B6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B7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Site:</w:t>
            </w:r>
          </w:p>
        </w:tc>
      </w:tr>
      <w:tr>
        <w:trPr>
          <w:trHeight w:val="553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8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Divulgação do resultado da análise de currículo e do resultado provisório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9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A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B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Site:</w:t>
            </w:r>
          </w:p>
        </w:tc>
      </w:tr>
      <w:tr>
        <w:trPr>
          <w:trHeight w:val="818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BC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Apresentação de recurso contra a análise de currículo e resultado provisório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BD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BE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BF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Site:</w:t>
            </w:r>
          </w:p>
        </w:tc>
      </w:tr>
      <w:tr>
        <w:trPr>
          <w:trHeight w:val="818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0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Divulgação do resultado do recurso contra a análise de currículo e resultado provisório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1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2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3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Site:</w:t>
            </w:r>
          </w:p>
        </w:tc>
      </w:tr>
      <w:tr>
        <w:trPr>
          <w:trHeight w:val="366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C4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Divulgação do resultado final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C5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C6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C7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Site:</w:t>
            </w:r>
          </w:p>
        </w:tc>
      </w:tr>
      <w:tr>
        <w:trPr>
          <w:trHeight w:val="274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8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Matrícula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9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A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B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E-mail:</w:t>
            </w:r>
          </w:p>
        </w:tc>
      </w:tr>
    </w:tbl>
    <w:p w:rsidR="00000000" w:rsidDel="00000000" w:rsidP="00000000" w:rsidRDefault="00000000" w:rsidRPr="00000000" w14:paraId="000000CC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line="276" w:lineRule="auto"/>
        <w:rPr/>
      </w:pPr>
      <w:r w:rsidDel="00000000" w:rsidR="00000000" w:rsidRPr="00000000">
        <w:rPr>
          <w:b w:val="1"/>
          <w:rtl w:val="0"/>
        </w:rPr>
        <w:t xml:space="preserve">10. DA VALIDADE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line="276" w:lineRule="auto"/>
        <w:jc w:val="both"/>
        <w:rPr>
          <w:highlight w:val="yellow"/>
        </w:rPr>
      </w:pPr>
      <w:r w:rsidDel="00000000" w:rsidR="00000000" w:rsidRPr="00000000">
        <w:rPr>
          <w:rtl w:val="0"/>
        </w:rPr>
        <w:t xml:space="preserve">10.1. Os resultados da seleção para preenchimento das vagas remanescentes previstas no presente edital serão válidos apenas para o </w:t>
      </w:r>
      <w:r w:rsidDel="00000000" w:rsidR="00000000" w:rsidRPr="00000000">
        <w:rPr>
          <w:highlight w:val="yellow"/>
          <w:rtl w:val="0"/>
        </w:rPr>
        <w:t xml:space="preserve">xxº </w:t>
      </w:r>
      <w:r w:rsidDel="00000000" w:rsidR="00000000" w:rsidRPr="00000000">
        <w:rPr>
          <w:rtl w:val="0"/>
        </w:rPr>
        <w:t xml:space="preserve">semestre letivo de</w:t>
      </w:r>
      <w:r w:rsidDel="00000000" w:rsidR="00000000" w:rsidRPr="00000000">
        <w:rPr>
          <w:highlight w:val="yellow"/>
          <w:rtl w:val="0"/>
        </w:rPr>
        <w:t xml:space="preserve"> xxxx.</w:t>
      </w:r>
    </w:p>
    <w:p w:rsidR="00000000" w:rsidDel="00000000" w:rsidP="00000000" w:rsidRDefault="00000000" w:rsidRPr="00000000" w14:paraId="000000D1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line="276" w:lineRule="auto"/>
        <w:rPr/>
      </w:pPr>
      <w:r w:rsidDel="00000000" w:rsidR="00000000" w:rsidRPr="00000000">
        <w:rPr>
          <w:b w:val="1"/>
          <w:rtl w:val="0"/>
        </w:rPr>
        <w:t xml:space="preserve">11. DAS DISPOSIÇÕES GERAIS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11.1. O candidato, ao assumir a vaga, deverá declarar-se ciente de que terá que se submeter a todas as adaptações que se fizerem necessárias para o cumprimento integral das exigências curriculares e que o seu período letivo fica na dependência dessa adaptação.</w:t>
      </w:r>
    </w:p>
    <w:p w:rsidR="00000000" w:rsidDel="00000000" w:rsidP="00000000" w:rsidRDefault="00000000" w:rsidRPr="00000000" w14:paraId="000000D6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11.2. A aceitação de transferência de discentes oriundos de estabelecimentos estrangeiros, inclusive aqueles amparados por acordos oficiais, dependerá do cumprimento, por parte do interessado, de todos os requisitos previstos em regulamentação própria e das normas constantes no Regulamento Acadêmico de Graduação do Instituto Federal de Educação, Ciência e Tecnologia do Sudeste de Minas Gerais (IF Sudeste MG).</w:t>
      </w:r>
    </w:p>
    <w:p w:rsidR="00000000" w:rsidDel="00000000" w:rsidP="00000000" w:rsidRDefault="00000000" w:rsidRPr="00000000" w14:paraId="000000D8">
      <w:pPr>
        <w:spacing w:line="276" w:lineRule="auto"/>
        <w:jc w:val="both"/>
        <w:rPr>
          <w:strike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11.3. É facultado ao discente solicitar o aproveitamento de disciplinas observando-se as disposições previstas no Regulamento Acadêmico de Graduação do Instituto Federal de Educação, Ciência e Tecnologia do Sudeste de Minas Gerais (IF Sudeste MG).</w:t>
      </w:r>
    </w:p>
    <w:p w:rsidR="00000000" w:rsidDel="00000000" w:rsidP="00000000" w:rsidRDefault="00000000" w:rsidRPr="00000000" w14:paraId="000000DB">
      <w:pPr>
        <w:widowControl w:val="0"/>
        <w:numPr>
          <w:ilvl w:val="1"/>
          <w:numId w:val="5"/>
        </w:numPr>
        <w:tabs>
          <w:tab w:val="left" w:pos="284"/>
          <w:tab w:val="left" w:pos="567"/>
        </w:tabs>
        <w:spacing w:after="0" w:before="312" w:line="276" w:lineRule="auto"/>
        <w:ind w:left="284" w:firstLine="0"/>
        <w:jc w:val="both"/>
        <w:rPr/>
      </w:pPr>
      <w:r w:rsidDel="00000000" w:rsidR="00000000" w:rsidRPr="00000000">
        <w:rPr>
          <w:rtl w:val="0"/>
        </w:rPr>
        <w:t xml:space="preserve">As solicitações de aproveitamento de estudos deverão ser</w:t>
      </w:r>
      <w:r w:rsidDel="00000000" w:rsidR="00000000" w:rsidRPr="00000000">
        <w:rPr>
          <w:rtl w:val="0"/>
        </w:rPr>
        <w:t xml:space="preserve"> encaminhadas por e-</w:t>
      </w:r>
      <w:r w:rsidDel="00000000" w:rsidR="00000000" w:rsidRPr="00000000">
        <w:rPr>
          <w:strike w:val="0"/>
          <w:rtl w:val="0"/>
        </w:rPr>
        <w:t xml:space="preserve">mail para o setor de Registros Acadêmicos/Secretaria Acadêmica: </w:t>
      </w:r>
      <w:hyperlink r:id="rId13">
        <w:r w:rsidDel="00000000" w:rsidR="00000000" w:rsidRPr="00000000">
          <w:rPr>
            <w:strike w:val="0"/>
            <w:highlight w:val="yellow"/>
            <w:u w:val="single"/>
            <w:rtl w:val="0"/>
          </w:rPr>
          <w:t xml:space="preserve">XXXX@ifsudestemg.edu.br</w:t>
        </w:r>
      </w:hyperlink>
      <w:r w:rsidDel="00000000" w:rsidR="00000000" w:rsidRPr="00000000">
        <w:rPr>
          <w:strike w:val="0"/>
          <w:rtl w:val="0"/>
        </w:rPr>
        <w:t xml:space="preserve">, com o assunto: </w:t>
      </w:r>
      <w:r w:rsidDel="00000000" w:rsidR="00000000" w:rsidRPr="00000000">
        <w:rPr>
          <w:b w:val="1"/>
          <w:strike w:val="0"/>
          <w:rtl w:val="0"/>
        </w:rPr>
        <w:t xml:space="preserve">APROVEITAMENTO DE ESTUDOS VAGAS REMANESCENTES</w:t>
      </w:r>
      <w:r w:rsidDel="00000000" w:rsidR="00000000" w:rsidRPr="00000000">
        <w:rPr>
          <w:b w:val="0"/>
          <w:strike w:val="0"/>
          <w:rtl w:val="0"/>
        </w:rPr>
        <w:t xml:space="preserve">,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somente nos semestres letivos em que a(s) disciplina(s) for(em) oferecida(s), exceto quando se tratar de pré-requisito necessário para disciplina que o discente pretende cursar no semestre em questão. </w:t>
      </w:r>
    </w:p>
    <w:p w:rsidR="00000000" w:rsidDel="00000000" w:rsidP="00000000" w:rsidRDefault="00000000" w:rsidRPr="00000000" w14:paraId="000000DC">
      <w:pPr>
        <w:widowControl w:val="0"/>
        <w:numPr>
          <w:ilvl w:val="1"/>
          <w:numId w:val="5"/>
        </w:numPr>
        <w:tabs>
          <w:tab w:val="left" w:pos="284"/>
          <w:tab w:val="left" w:pos="567"/>
        </w:tabs>
        <w:spacing w:after="0" w:before="312" w:line="276" w:lineRule="auto"/>
        <w:ind w:left="284" w:firstLine="0"/>
        <w:jc w:val="both"/>
        <w:rPr/>
      </w:pPr>
      <w:r w:rsidDel="00000000" w:rsidR="00000000" w:rsidRPr="00000000">
        <w:rPr>
          <w:rtl w:val="0"/>
        </w:rPr>
        <w:t xml:space="preserve">Para tal, o discente deverá </w:t>
      </w:r>
      <w:r w:rsidDel="00000000" w:rsidR="00000000" w:rsidRPr="00000000">
        <w:rPr>
          <w:rtl w:val="0"/>
        </w:rPr>
        <w:t xml:space="preserve">anexar ao e-mail de solicitação de aproveitamento de estudos o programa analítico de todas as disciplinas que deseja solicitar aproveitamento e uma cópia do Histórico Escolar, nos prazos previstos no Calendário Acadêmico.</w:t>
      </w:r>
    </w:p>
    <w:p w:rsidR="00000000" w:rsidDel="00000000" w:rsidP="00000000" w:rsidRDefault="00000000" w:rsidRPr="00000000" w14:paraId="000000DD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11.4. Considerando-se a pandemia da Covid-19 e as recomendações da Organização Mundial de Saúde e do Ministério da Saúde sobre distanciamento social, bem como o regramento em vigor em cada municipalidade, as aulas poderão ocorrer de forma não presencial.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line="276" w:lineRule="auto"/>
        <w:rPr/>
      </w:pPr>
      <w:r w:rsidDel="00000000" w:rsidR="00000000" w:rsidRPr="00000000">
        <w:rPr>
          <w:rtl w:val="0"/>
        </w:rPr>
        <w:t xml:space="preserve">11.5. Os casos omissos neste edital serão resolvidos pela Comissão “para preenchimento de vagas remanescentes” designada, conforme item 3.2.2.</w:t>
      </w:r>
    </w:p>
    <w:p w:rsidR="00000000" w:rsidDel="00000000" w:rsidP="00000000" w:rsidRDefault="00000000" w:rsidRPr="00000000" w14:paraId="000000E1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line="276" w:lineRule="auto"/>
        <w:jc w:val="right"/>
        <w:rPr/>
      </w:pPr>
      <w:r w:rsidDel="00000000" w:rsidR="00000000" w:rsidRPr="00000000">
        <w:rPr>
          <w:rtl w:val="0"/>
        </w:rPr>
        <w:t xml:space="preserve">Local de Data</w:t>
      </w:r>
    </w:p>
    <w:p w:rsidR="00000000" w:rsidDel="00000000" w:rsidP="00000000" w:rsidRDefault="00000000" w:rsidRPr="00000000" w14:paraId="000000E4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line="276" w:lineRule="auto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tabs>
          <w:tab w:val="center" w:pos="4252"/>
          <w:tab w:val="left" w:pos="7049"/>
        </w:tabs>
        <w:spacing w:line="276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line="276" w:lineRule="auto"/>
        <w:jc w:val="center"/>
        <w:rPr/>
      </w:pPr>
      <w:r w:rsidDel="00000000" w:rsidR="00000000" w:rsidRPr="00000000">
        <w:rPr>
          <w:b w:val="1"/>
          <w:rtl w:val="0"/>
        </w:rPr>
        <w:t xml:space="preserve">Diretor </w:t>
      </w:r>
      <w:r w:rsidDel="00000000" w:rsidR="00000000" w:rsidRPr="00000000">
        <w:rPr>
          <w:b w:val="1"/>
          <w:highlight w:val="yellow"/>
          <w:rtl w:val="0"/>
        </w:rPr>
        <w:t xml:space="preserve">de Ensino ou Geral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jc w:val="center"/>
        <w:rPr/>
      </w:pPr>
      <w:r w:rsidDel="00000000" w:rsidR="00000000" w:rsidRPr="00000000">
        <w:rPr>
          <w:b w:val="1"/>
          <w:rtl w:val="0"/>
        </w:rPr>
        <w:t xml:space="preserve">ANEXO 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57150" distT="57150" distL="57150" distR="57150" hidden="0" layoutInCell="1" locked="0" relativeHeight="0" simplePos="0">
                <wp:simplePos x="0" y="0"/>
                <wp:positionH relativeFrom="column">
                  <wp:posOffset>5187950</wp:posOffset>
                </wp:positionH>
                <wp:positionV relativeFrom="paragraph">
                  <wp:posOffset>69850</wp:posOffset>
                </wp:positionV>
                <wp:extent cx="997485" cy="486945"/>
                <wp:effectExtent b="0" l="0" r="0" t="0"/>
                <wp:wrapSquare wrapText="bothSides" distB="57150" distT="57150" distL="57150" distR="57150"/>
                <wp:docPr descr="Quadro1" id="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853880" y="3543120"/>
                          <a:ext cx="984240" cy="473760"/>
                        </a:xfrm>
                        <a:prstGeom prst="rect">
                          <a:avLst/>
                        </a:prstGeom>
                        <a:noFill/>
                        <a:ln cap="flat" cmpd="sng" w="126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Nº:</w:t>
                            </w:r>
                          </w:p>
                        </w:txbxContent>
                      </wps:txbx>
                      <wps:bodyPr anchorCtr="0" anchor="t" bIns="58300" lIns="58300" spcFirstLastPara="1" rIns="58300" wrap="square" tIns="583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57150" distT="57150" distL="57150" distR="57150" hidden="0" layoutInCell="1" locked="0" relativeHeight="0" simplePos="0">
                <wp:simplePos x="0" y="0"/>
                <wp:positionH relativeFrom="column">
                  <wp:posOffset>5187950</wp:posOffset>
                </wp:positionH>
                <wp:positionV relativeFrom="paragraph">
                  <wp:posOffset>69850</wp:posOffset>
                </wp:positionV>
                <wp:extent cx="997485" cy="486945"/>
                <wp:effectExtent b="0" l="0" r="0" t="0"/>
                <wp:wrapSquare wrapText="bothSides" distB="57150" distT="57150" distL="57150" distR="57150"/>
                <wp:docPr descr="Quadro1" id="6" name="image3.png"/>
                <a:graphic>
                  <a:graphicData uri="http://schemas.openxmlformats.org/drawingml/2006/picture">
                    <pic:pic>
                      <pic:nvPicPr>
                        <pic:cNvPr descr="Quadro1" id="0" name="image3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7485" cy="4869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A">
      <w:pPr>
        <w:jc w:val="center"/>
        <w:rPr/>
      </w:pPr>
      <w:r w:rsidDel="00000000" w:rsidR="00000000" w:rsidRPr="00000000">
        <w:rPr>
          <w:b w:val="1"/>
          <w:rtl w:val="0"/>
        </w:rPr>
        <w:t xml:space="preserve">REQUERIMENTO PARA INSCRIÇÃO DE VAGAS REMANESCENTES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jc w:val="center"/>
        <w:rPr>
          <w:highlight w:val="yellow"/>
        </w:rPr>
      </w:pPr>
      <w:r w:rsidDel="00000000" w:rsidR="00000000" w:rsidRPr="00000000">
        <w:rPr>
          <w:rtl w:val="0"/>
        </w:rPr>
        <w:t xml:space="preserve">CURSOS DE GRADUAÇÃO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jc w:val="center"/>
        <w:rPr/>
      </w:pPr>
      <w:r w:rsidDel="00000000" w:rsidR="00000000" w:rsidRPr="00000000">
        <w:rPr>
          <w:highlight w:val="yellow"/>
          <w:rtl w:val="0"/>
        </w:rPr>
        <w:t xml:space="preserve">XXº Semestre / XXXX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line="360" w:lineRule="auto"/>
        <w:jc w:val="both"/>
        <w:rPr>
          <w:highlight w:val="red"/>
        </w:rPr>
        <w:sectPr>
          <w:headerReference r:id="rId15" w:type="default"/>
          <w:pgSz w:h="16838" w:w="11906" w:orient="portrait"/>
          <w:pgMar w:bottom="1190" w:top="1738" w:left="1276" w:right="849" w:header="567" w:footer="0"/>
          <w:pgNumType w:start="1"/>
        </w:sectPr>
      </w:pPr>
      <w:r w:rsidDel="00000000" w:rsidR="00000000" w:rsidRPr="00000000">
        <w:rPr>
          <w:rtl w:val="0"/>
        </w:rPr>
        <w:t xml:space="preserve">Eu, __________________________________________________________________, residente no endereço: _______________________________________________________________________, Cidade: ________________________________________, Estado: _______, CEP: _____________, Telefone: (   ) ___________________, e-mail: __________________________________, venho mui respeitosamente solicitar inscrição para concorrer a uma vaga remanescente, referente ao curso de:</w:t>
      </w:r>
      <w:r w:rsidDel="00000000" w:rsidR="00000000" w:rsidRPr="00000000">
        <w:rPr>
          <w:shd w:fill="ff8080" w:val="clear"/>
          <w:rtl w:val="0"/>
        </w:rPr>
        <w:t xml:space="preserve"> </w:t>
      </w:r>
      <w:r w:rsidDel="00000000" w:rsidR="00000000" w:rsidRPr="00000000">
        <w:rPr>
          <w:rtl w:val="0"/>
        </w:rPr>
        <w:t xml:space="preserve">______________________________________________________.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line="360" w:lineRule="auto"/>
        <w:rPr>
          <w:highlight w:val="yellow"/>
        </w:rPr>
        <w:sectPr>
          <w:type w:val="continuous"/>
          <w:pgSz w:h="16838" w:w="11906" w:orient="portrait"/>
          <w:pgMar w:bottom="1190" w:top="1738" w:left="1276" w:right="849" w:header="567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line="360" w:lineRule="auto"/>
        <w:rPr/>
      </w:pPr>
      <w:r w:rsidDel="00000000" w:rsidR="00000000" w:rsidRPr="00000000">
        <w:rPr>
          <w:rtl w:val="0"/>
        </w:rPr>
        <w:t xml:space="preserve">Para o qual apresentou todos os documentos abaixo relacionados:</w:t>
      </w:r>
    </w:p>
    <w:tbl>
      <w:tblPr>
        <w:tblStyle w:val="Table3"/>
        <w:tblW w:w="9781.0" w:type="dxa"/>
        <w:jc w:val="left"/>
        <w:tblInd w:w="-5.0" w:type="dxa"/>
        <w:tblLayout w:type="fixed"/>
        <w:tblLook w:val="0400"/>
      </w:tblPr>
      <w:tblGrid>
        <w:gridCol w:w="2977"/>
        <w:gridCol w:w="3402"/>
        <w:gridCol w:w="3402"/>
        <w:tblGridChange w:id="0">
          <w:tblGrid>
            <w:gridCol w:w="2977"/>
            <w:gridCol w:w="3402"/>
            <w:gridCol w:w="3402"/>
          </w:tblGrid>
        </w:tblGridChange>
      </w:tblGrid>
      <w:tr>
        <w:trPr>
          <w:trHeight w:val="280" w:hRule="atLeast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1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TIPO DE MATRÍCULA/DOCUMENTOS NECESSÁRIOS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1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4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TRANSFERÊNCIA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INTERNA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6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TRANSFERÊNCIA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EXTERNA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8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PORTADORES DE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DIPLOMA DE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GRADUAÇÃO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94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9">
            <w:pPr>
              <w:rPr/>
            </w:pPr>
            <w:r w:rsidDel="00000000" w:rsidR="00000000" w:rsidRPr="00000000">
              <w:rPr>
                <w:rtl w:val="0"/>
              </w:rPr>
              <w:t xml:space="preserve">(   ) DOCUMENTO IDENTIDADE – RG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A">
            <w:pPr>
              <w:rPr/>
            </w:pPr>
            <w:r w:rsidDel="00000000" w:rsidR="00000000" w:rsidRPr="00000000">
              <w:rPr>
                <w:rtl w:val="0"/>
              </w:rPr>
              <w:t xml:space="preserve">(   ) DOCUMENTO IDENTIDADE – RG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B">
            <w:pPr>
              <w:rPr/>
            </w:pPr>
            <w:r w:rsidDel="00000000" w:rsidR="00000000" w:rsidRPr="00000000">
              <w:rPr>
                <w:rtl w:val="0"/>
              </w:rPr>
              <w:t xml:space="preserve">(   ) DOCUMENTO</w:t>
            </w:r>
          </w:p>
          <w:p w:rsidR="00000000" w:rsidDel="00000000" w:rsidP="00000000" w:rsidRDefault="00000000" w:rsidRPr="00000000" w14:paraId="000000FC">
            <w:pPr>
              <w:rPr/>
            </w:pPr>
            <w:r w:rsidDel="00000000" w:rsidR="00000000" w:rsidRPr="00000000">
              <w:rPr>
                <w:rtl w:val="0"/>
              </w:rPr>
              <w:t xml:space="preserve">IDENTIDADE – RG</w:t>
            </w:r>
          </w:p>
        </w:tc>
      </w:tr>
      <w:tr>
        <w:trPr>
          <w:trHeight w:val="532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D">
            <w:pPr>
              <w:rPr/>
            </w:pPr>
            <w:r w:rsidDel="00000000" w:rsidR="00000000" w:rsidRPr="00000000">
              <w:rPr>
                <w:rtl w:val="0"/>
              </w:rPr>
              <w:t xml:space="preserve">(   ) HISTÓRICO ESCOLAR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E">
            <w:pPr>
              <w:rPr/>
            </w:pPr>
            <w:r w:rsidDel="00000000" w:rsidR="00000000" w:rsidRPr="00000000">
              <w:rPr>
                <w:rtl w:val="0"/>
              </w:rPr>
              <w:t xml:space="preserve">(   ) HISTÓRICO ESCOLAR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F">
            <w:pPr>
              <w:rPr/>
            </w:pPr>
            <w:r w:rsidDel="00000000" w:rsidR="00000000" w:rsidRPr="00000000">
              <w:rPr>
                <w:rtl w:val="0"/>
              </w:rPr>
              <w:t xml:space="preserve">(   ) HISTÓRICO ESCOLAR</w:t>
            </w:r>
          </w:p>
        </w:tc>
      </w:tr>
      <w:tr>
        <w:trPr>
          <w:trHeight w:val="372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0">
            <w:pPr>
              <w:rPr/>
            </w:pPr>
            <w:r w:rsidDel="00000000" w:rsidR="00000000" w:rsidRPr="00000000">
              <w:rPr>
                <w:rtl w:val="0"/>
              </w:rPr>
              <w:t xml:space="preserve">(   ) DECLARAÇÃO DE VÍNCULO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1">
            <w:pPr>
              <w:rPr/>
            </w:pPr>
            <w:r w:rsidDel="00000000" w:rsidR="00000000" w:rsidRPr="00000000">
              <w:rPr>
                <w:rtl w:val="0"/>
              </w:rPr>
              <w:t xml:space="preserve">(   ) DECLARAÇÃO DE VÍNCULO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2">
            <w:pPr>
              <w:rPr/>
            </w:pPr>
            <w:r w:rsidDel="00000000" w:rsidR="00000000" w:rsidRPr="00000000">
              <w:rPr>
                <w:rtl w:val="0"/>
              </w:rPr>
              <w:t xml:space="preserve">(   ) DIPLOMA DE GRADUAÇÃO</w:t>
            </w:r>
          </w:p>
        </w:tc>
      </w:tr>
    </w:tbl>
    <w:p w:rsidR="00000000" w:rsidDel="00000000" w:rsidP="00000000" w:rsidRDefault="00000000" w:rsidRPr="00000000" w14:paraId="00000103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Declaro estar ciente de que é obrigatório anexar, ao requerimento, todos os documentos acima relacionados e que, estando a referida documentação incompleta, automaticamente a solicitação será INDEFERIDA.</w:t>
      </w:r>
    </w:p>
    <w:p w:rsidR="00000000" w:rsidDel="00000000" w:rsidP="00000000" w:rsidRDefault="00000000" w:rsidRPr="00000000" w14:paraId="00000106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pacing w:line="360" w:lineRule="auto"/>
        <w:rPr/>
      </w:pPr>
      <w:r w:rsidDel="00000000" w:rsidR="00000000" w:rsidRPr="00000000">
        <w:rPr>
          <w:rtl w:val="0"/>
        </w:rPr>
        <w:t xml:space="preserve">Nestes termos, peço deferimento.</w:t>
      </w:r>
    </w:p>
    <w:p w:rsidR="00000000" w:rsidDel="00000000" w:rsidP="00000000" w:rsidRDefault="00000000" w:rsidRPr="00000000" w14:paraId="00000108">
      <w:pPr>
        <w:spacing w:line="360" w:lineRule="auto"/>
        <w:rPr/>
        <w:sectPr>
          <w:type w:val="continuous"/>
          <w:pgSz w:h="16838" w:w="11906" w:orient="portrait"/>
          <w:pgMar w:bottom="1190" w:top="1738" w:left="1276" w:right="849" w:header="567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spacing w:line="360" w:lineRule="auto"/>
        <w:jc w:val="right"/>
        <w:rPr/>
      </w:pPr>
      <w:r w:rsidDel="00000000" w:rsidR="00000000" w:rsidRPr="00000000">
        <w:rPr>
          <w:rtl w:val="0"/>
        </w:rPr>
        <w:t xml:space="preserve">__________________________, _____/__________________/_________</w:t>
      </w:r>
    </w:p>
    <w:p w:rsidR="00000000" w:rsidDel="00000000" w:rsidP="00000000" w:rsidRDefault="00000000" w:rsidRPr="00000000" w14:paraId="0000010A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______________________________________</w:t>
      </w:r>
    </w:p>
    <w:p w:rsidR="00000000" w:rsidDel="00000000" w:rsidP="00000000" w:rsidRDefault="00000000" w:rsidRPr="00000000" w14:paraId="0000010C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Assinatura</w:t>
      </w:r>
    </w:p>
    <w:p w:rsidR="00000000" w:rsidDel="00000000" w:rsidP="00000000" w:rsidRDefault="00000000" w:rsidRPr="00000000" w14:paraId="0000010D">
      <w:pPr>
        <w:tabs>
          <w:tab w:val="left" w:pos="540"/>
          <w:tab w:val="left" w:pos="2250"/>
        </w:tabs>
        <w:spacing w:line="360" w:lineRule="auto"/>
        <w:jc w:val="center"/>
        <w:rPr/>
      </w:pPr>
      <w:r w:rsidDel="00000000" w:rsidR="00000000" w:rsidRPr="00000000">
        <w:br w:type="page"/>
      </w:r>
      <w:r w:rsidDel="00000000" w:rsidR="00000000" w:rsidRPr="00000000">
        <w:rPr>
          <w:b w:val="1"/>
          <w:rtl w:val="0"/>
        </w:rPr>
        <w:t xml:space="preserve">ANEXO 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tabs>
          <w:tab w:val="left" w:pos="540"/>
          <w:tab w:val="left" w:pos="2250"/>
        </w:tabs>
        <w:spacing w:line="360" w:lineRule="auto"/>
        <w:jc w:val="center"/>
        <w:rPr/>
      </w:pPr>
      <w:r w:rsidDel="00000000" w:rsidR="00000000" w:rsidRPr="00000000">
        <w:rPr>
          <w:b w:val="1"/>
          <w:rtl w:val="0"/>
        </w:rPr>
        <w:t xml:space="preserve">HOMOLOGAÇÃO DAS INSCRIÇÕES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tabs>
          <w:tab w:val="left" w:pos="540"/>
        </w:tabs>
        <w:spacing w:line="360" w:lineRule="auto"/>
        <w:jc w:val="both"/>
        <w:rPr/>
        <w:sectPr>
          <w:type w:val="continuous"/>
          <w:pgSz w:h="16838" w:w="11906" w:orient="portrait"/>
          <w:pgMar w:bottom="1190" w:top="1738" w:left="1276" w:right="849" w:header="567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tabs>
          <w:tab w:val="left" w:pos="540"/>
        </w:tabs>
        <w:spacing w:line="360" w:lineRule="auto"/>
        <w:jc w:val="both"/>
        <w:rPr/>
      </w:pPr>
      <w:r w:rsidDel="00000000" w:rsidR="00000000" w:rsidRPr="00000000">
        <w:rPr>
          <w:i w:val="1"/>
          <w:rtl w:val="0"/>
        </w:rPr>
        <w:t xml:space="preserve">A homologação das inscrições terá caráter eliminatório e será realizada mediante a conferência da documentação apresentada na inscrição; e, para transferência, análise da afinidade entre as áreas de concentração do curso de origem e do curso pretendido, tendo como referência a Tabela de Áreas de Conhecimento da CAPES, disponível no site &lt;</w:t>
      </w:r>
      <w:hyperlink r:id="rId16">
        <w:r w:rsidDel="00000000" w:rsidR="00000000" w:rsidRPr="00000000">
          <w:rPr>
            <w:u w:val="single"/>
            <w:rtl w:val="0"/>
          </w:rPr>
          <w:t xml:space="preserve">http://www.capes.gov.br/avaliacao/tabela-de-areas-de-conhecimento</w:t>
        </w:r>
      </w:hyperlink>
      <w:r w:rsidDel="00000000" w:rsidR="00000000" w:rsidRPr="00000000">
        <w:rPr>
          <w:i w:val="1"/>
          <w:rtl w:val="0"/>
        </w:rPr>
        <w:t xml:space="preserve">&gt;.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tabs>
          <w:tab w:val="left" w:pos="540"/>
        </w:tabs>
        <w:spacing w:line="360" w:lineRule="auto"/>
        <w:jc w:val="both"/>
        <w:rPr/>
        <w:sectPr>
          <w:type w:val="continuous"/>
          <w:pgSz w:h="16838" w:w="11906" w:orient="portrait"/>
          <w:pgMar w:bottom="1190" w:top="1738" w:left="1276" w:right="849" w:header="567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tabs>
          <w:tab w:val="left" w:pos="540"/>
        </w:tabs>
        <w:spacing w:line="36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Nome do candidato: 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tabs>
          <w:tab w:val="left" w:pos="540"/>
        </w:tabs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787.0" w:type="dxa"/>
        <w:jc w:val="left"/>
        <w:tblInd w:w="-5.0" w:type="dxa"/>
        <w:tblLayout w:type="fixed"/>
        <w:tblLook w:val="0400"/>
      </w:tblPr>
      <w:tblGrid>
        <w:gridCol w:w="6520"/>
        <w:gridCol w:w="3267"/>
        <w:tblGridChange w:id="0">
          <w:tblGrid>
            <w:gridCol w:w="6520"/>
            <w:gridCol w:w="3267"/>
          </w:tblGrid>
        </w:tblGridChange>
      </w:tblGrid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4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DOCUMENTAÇÃO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6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Documento de identidade – Registro Geral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7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8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Histórico escolar (observar o cumprimento das 260 h)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9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A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Declaração de vínculo </w:t>
            </w:r>
            <w:r w:rsidDel="00000000" w:rsidR="00000000" w:rsidRPr="00000000">
              <w:rPr>
                <w:i w:val="1"/>
                <w:rtl w:val="0"/>
              </w:rPr>
              <w:t xml:space="preserve">(Transferência)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B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C">
            <w:pPr>
              <w:tabs>
                <w:tab w:val="left" w:pos="540"/>
              </w:tabs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Diploma de graduação </w:t>
            </w:r>
            <w:r w:rsidDel="00000000" w:rsidR="00000000" w:rsidRPr="00000000">
              <w:rPr>
                <w:i w:val="1"/>
                <w:rtl w:val="0"/>
              </w:rPr>
              <w:t xml:space="preserve">(Portador de Diploma)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D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E">
      <w:pPr>
        <w:tabs>
          <w:tab w:val="left" w:pos="540"/>
        </w:tabs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780.0" w:type="dxa"/>
        <w:jc w:val="left"/>
        <w:tblInd w:w="-5.0" w:type="dxa"/>
        <w:tblLayout w:type="fixed"/>
        <w:tblLook w:val="0400"/>
      </w:tblPr>
      <w:tblGrid>
        <w:gridCol w:w="5025"/>
        <w:gridCol w:w="4755"/>
        <w:tblGridChange w:id="0">
          <w:tblGrid>
            <w:gridCol w:w="5025"/>
            <w:gridCol w:w="4755"/>
          </w:tblGrid>
        </w:tblGridChange>
      </w:tblGrid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F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CURSO DE ORIGEM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0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ÁREA DE CONHECIMENTO DA CAPES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1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2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3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CURSO PRETENDIDO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4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ÁREA DE CONHECIMENTO DA CAPES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5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6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7">
      <w:pPr>
        <w:tabs>
          <w:tab w:val="left" w:pos="540"/>
        </w:tabs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tabs>
          <w:tab w:val="left" w:pos="540"/>
        </w:tabs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A inscrição do candidato está:</w:t>
      </w:r>
    </w:p>
    <w:p w:rsidR="00000000" w:rsidDel="00000000" w:rsidP="00000000" w:rsidRDefault="00000000" w:rsidRPr="00000000" w14:paraId="00000129">
      <w:pPr>
        <w:tabs>
          <w:tab w:val="left" w:pos="540"/>
        </w:tabs>
        <w:spacing w:line="360" w:lineRule="auto"/>
        <w:rPr/>
      </w:pPr>
      <w:r w:rsidDel="00000000" w:rsidR="00000000" w:rsidRPr="00000000">
        <w:rPr>
          <w:rtl w:val="0"/>
        </w:rPr>
        <w:t xml:space="preserve">(    ) Deferida</w:t>
        <w:tab/>
        <w:tab/>
        <w:tab/>
      </w:r>
    </w:p>
    <w:p w:rsidR="00000000" w:rsidDel="00000000" w:rsidP="00000000" w:rsidRDefault="00000000" w:rsidRPr="00000000" w14:paraId="0000012A">
      <w:pPr>
        <w:tabs>
          <w:tab w:val="left" w:pos="540"/>
        </w:tabs>
        <w:spacing w:line="360" w:lineRule="auto"/>
        <w:rPr/>
      </w:pPr>
      <w:r w:rsidDel="00000000" w:rsidR="00000000" w:rsidRPr="00000000">
        <w:rPr>
          <w:rtl w:val="0"/>
        </w:rPr>
        <w:t xml:space="preserve">(    ) Indeferida. Justificativa:</w:t>
      </w:r>
    </w:p>
    <w:p w:rsidR="00000000" w:rsidDel="00000000" w:rsidP="00000000" w:rsidRDefault="00000000" w:rsidRPr="00000000" w14:paraId="0000012B">
      <w:pPr>
        <w:tabs>
          <w:tab w:val="left" w:pos="540"/>
        </w:tabs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tabs>
          <w:tab w:val="left" w:pos="540"/>
        </w:tabs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Data da Avaliação: _____/_____/__________</w:t>
      </w:r>
    </w:p>
    <w:p w:rsidR="00000000" w:rsidDel="00000000" w:rsidP="00000000" w:rsidRDefault="00000000" w:rsidRPr="00000000" w14:paraId="0000012D">
      <w:pPr>
        <w:tabs>
          <w:tab w:val="left" w:pos="540"/>
        </w:tabs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tabs>
          <w:tab w:val="left" w:pos="540"/>
        </w:tabs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Assinatura do Presidente da Comissão:</w:t>
      </w:r>
    </w:p>
    <w:p w:rsidR="00000000" w:rsidDel="00000000" w:rsidP="00000000" w:rsidRDefault="00000000" w:rsidRPr="00000000" w14:paraId="0000012F">
      <w:pPr>
        <w:tabs>
          <w:tab w:val="left" w:pos="540"/>
          <w:tab w:val="left" w:pos="2250"/>
        </w:tabs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tabs>
          <w:tab w:val="left" w:pos="540"/>
          <w:tab w:val="left" w:pos="2250"/>
        </w:tabs>
        <w:spacing w:line="36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tabs>
          <w:tab w:val="left" w:pos="540"/>
          <w:tab w:val="left" w:pos="2250"/>
        </w:tabs>
        <w:spacing w:line="360" w:lineRule="auto"/>
        <w:jc w:val="center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tabs>
          <w:tab w:val="left" w:pos="540"/>
          <w:tab w:val="left" w:pos="2250"/>
        </w:tabs>
        <w:spacing w:line="360" w:lineRule="auto"/>
        <w:jc w:val="center"/>
        <w:rPr/>
      </w:pPr>
      <w:r w:rsidDel="00000000" w:rsidR="00000000" w:rsidRPr="00000000">
        <w:rPr>
          <w:b w:val="1"/>
          <w:rtl w:val="0"/>
        </w:rPr>
        <w:t xml:space="preserve">ANEXO III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tabs>
          <w:tab w:val="left" w:pos="540"/>
          <w:tab w:val="left" w:pos="2250"/>
        </w:tabs>
        <w:spacing w:line="360" w:lineRule="auto"/>
        <w:jc w:val="center"/>
        <w:rPr/>
      </w:pPr>
      <w:r w:rsidDel="00000000" w:rsidR="00000000" w:rsidRPr="00000000">
        <w:rPr>
          <w:b w:val="1"/>
          <w:rtl w:val="0"/>
        </w:rPr>
        <w:t xml:space="preserve">ANÁLISE DOCUMENTAL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tabs>
          <w:tab w:val="left" w:pos="540"/>
        </w:tabs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tabs>
          <w:tab w:val="left" w:pos="540"/>
        </w:tabs>
        <w:spacing w:line="36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Nome do candidato: 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tabs>
          <w:tab w:val="left" w:pos="540"/>
        </w:tabs>
        <w:spacing w:line="36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Curso pretendido: 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tabs>
          <w:tab w:val="left" w:pos="540"/>
        </w:tabs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Os membros docentes do colegiado de curso avaliarão o histórico do candidato atribuindo pontuação conforme tabela abaixo:</w:t>
      </w:r>
    </w:p>
    <w:p w:rsidR="00000000" w:rsidDel="00000000" w:rsidP="00000000" w:rsidRDefault="00000000" w:rsidRPr="00000000" w14:paraId="00000139">
      <w:pPr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868.999999999998" w:type="dxa"/>
        <w:jc w:val="left"/>
        <w:tblInd w:w="48.0" w:type="dxa"/>
        <w:tblLayout w:type="fixed"/>
        <w:tblLook w:val="0400"/>
      </w:tblPr>
      <w:tblGrid>
        <w:gridCol w:w="1789"/>
        <w:gridCol w:w="5528"/>
        <w:gridCol w:w="993"/>
        <w:gridCol w:w="1559"/>
        <w:tblGridChange w:id="0">
          <w:tblGrid>
            <w:gridCol w:w="1789"/>
            <w:gridCol w:w="5528"/>
            <w:gridCol w:w="993"/>
            <w:gridCol w:w="1559"/>
          </w:tblGrid>
        </w:tblGridChange>
      </w:tblGrid>
      <w:tr>
        <w:trPr>
          <w:trHeight w:val="56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0c0c0" w:val="clear"/>
            <w:vAlign w:val="center"/>
          </w:tcPr>
          <w:p w:rsidR="00000000" w:rsidDel="00000000" w:rsidP="00000000" w:rsidRDefault="00000000" w:rsidRPr="00000000" w14:paraId="0000013A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Critério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0c0c0" w:val="clear"/>
            <w:vAlign w:val="center"/>
          </w:tcPr>
          <w:p w:rsidR="00000000" w:rsidDel="00000000" w:rsidP="00000000" w:rsidRDefault="00000000" w:rsidRPr="00000000" w14:paraId="0000013C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Pontos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0c0c0" w:val="clear"/>
            <w:vAlign w:val="center"/>
          </w:tcPr>
          <w:p w:rsidR="00000000" w:rsidDel="00000000" w:rsidP="00000000" w:rsidRDefault="00000000" w:rsidRPr="00000000" w14:paraId="0000013D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Pontuação do candidato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6" w:hRule="atLeast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Índice de aproveitamento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F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Quando o coeficiente de rendimento for superior a 80%.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1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4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3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Quando o coeficiente de rendimento for entre 60 e 80%.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5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3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7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Quando o coeficiente de rendimento for menor que 60%.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9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4" w:hRule="atLeast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Quanto ao curso de origem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B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Quando o curso pretendido for o mesmo da instituição de origem.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D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6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F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Quando o curso de origem pertencer a mesma subárea de conhecimento do curso pretendido.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1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2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3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Quando o curso de origem pertencer à mesma grande área de conhecimento do curso pretendido.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5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4" w:hRule="atLeast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Quanto à Instituição de origem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7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Quando o candidato é oriundo de curso de instituição pública.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9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9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B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Quando o candidato é oriundo de curso de instituição privada.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D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Pontuação total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1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2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spacing w:line="36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Data da Avaliação: _____/_____/__________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tabs>
          <w:tab w:val="left" w:pos="540"/>
        </w:tabs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tabs>
          <w:tab w:val="left" w:pos="540"/>
        </w:tabs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Assinatura do Colegiado de Curso: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tabs>
          <w:tab w:val="left" w:pos="540"/>
          <w:tab w:val="left" w:pos="2250"/>
        </w:tabs>
        <w:spacing w:line="36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ANEXO IV</w:t>
      </w:r>
      <w:r w:rsidDel="00000000" w:rsidR="00000000" w:rsidRPr="00000000">
        <mc:AlternateContent>
          <mc:Choice Requires="wpg">
            <w:drawing>
              <wp:anchor allowOverlap="1" behindDoc="0" distB="57150" distT="57150" distL="57150" distR="57150" hidden="0" layoutInCell="1" locked="0" relativeHeight="0" simplePos="0">
                <wp:simplePos x="0" y="0"/>
                <wp:positionH relativeFrom="column">
                  <wp:posOffset>5124450</wp:posOffset>
                </wp:positionH>
                <wp:positionV relativeFrom="paragraph">
                  <wp:posOffset>6351</wp:posOffset>
                </wp:positionV>
                <wp:extent cx="997485" cy="486945"/>
                <wp:effectExtent b="0" l="0" r="0" t="0"/>
                <wp:wrapSquare wrapText="bothSides" distB="57150" distT="57150" distL="57150" distR="57150"/>
                <wp:docPr descr="Quadro1" id="7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853880" y="3543120"/>
                          <a:ext cx="984240" cy="473760"/>
                        </a:xfrm>
                        <a:prstGeom prst="rect">
                          <a:avLst/>
                        </a:prstGeom>
                        <a:noFill/>
                        <a:ln cap="flat" cmpd="sng" w="126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Nº:</w:t>
                            </w:r>
                          </w:p>
                        </w:txbxContent>
                      </wps:txbx>
                      <wps:bodyPr anchorCtr="0" anchor="t" bIns="58300" lIns="58300" spcFirstLastPara="1" rIns="58300" wrap="square" tIns="583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57150" distT="57150" distL="57150" distR="57150" hidden="0" layoutInCell="1" locked="0" relativeHeight="0" simplePos="0">
                <wp:simplePos x="0" y="0"/>
                <wp:positionH relativeFrom="column">
                  <wp:posOffset>5124450</wp:posOffset>
                </wp:positionH>
                <wp:positionV relativeFrom="paragraph">
                  <wp:posOffset>6351</wp:posOffset>
                </wp:positionV>
                <wp:extent cx="997485" cy="486945"/>
                <wp:effectExtent b="0" l="0" r="0" t="0"/>
                <wp:wrapSquare wrapText="bothSides" distB="57150" distT="57150" distL="57150" distR="57150"/>
                <wp:docPr descr="Quadro1" id="7" name="image4.png"/>
                <a:graphic>
                  <a:graphicData uri="http://schemas.openxmlformats.org/drawingml/2006/picture">
                    <pic:pic>
                      <pic:nvPicPr>
                        <pic:cNvPr descr="Quadro1" id="0" name="image4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7485" cy="4869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67">
      <w:pPr>
        <w:jc w:val="center"/>
        <w:rPr/>
      </w:pPr>
      <w:r w:rsidDel="00000000" w:rsidR="00000000" w:rsidRPr="00000000">
        <w:rPr>
          <w:b w:val="1"/>
          <w:rtl w:val="0"/>
        </w:rPr>
        <w:t xml:space="preserve">FORMULÁRIO PARA RECURSO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jc w:val="both"/>
        <w:rPr/>
      </w:pPr>
      <w:r w:rsidDel="00000000" w:rsidR="00000000" w:rsidRPr="00000000">
        <w:rPr>
          <w:rtl w:val="0"/>
        </w:rPr>
        <w:t xml:space="preserve">Eu, ___________________________________________________, RG nº ___________________, </w:t>
      </w:r>
    </w:p>
    <w:p w:rsidR="00000000" w:rsidDel="00000000" w:rsidP="00000000" w:rsidRDefault="00000000" w:rsidRPr="00000000" w14:paraId="0000016B">
      <w:pPr>
        <w:jc w:val="both"/>
        <w:rPr/>
      </w:pPr>
      <w:r w:rsidDel="00000000" w:rsidR="00000000" w:rsidRPr="00000000">
        <w:rPr>
          <w:rtl w:val="0"/>
        </w:rPr>
        <w:t xml:space="preserve">                                        nome completo (legível)</w:t>
      </w:r>
    </w:p>
    <w:p w:rsidR="00000000" w:rsidDel="00000000" w:rsidP="00000000" w:rsidRDefault="00000000" w:rsidRPr="00000000" w14:paraId="0000016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jc w:val="both"/>
        <w:rPr/>
      </w:pPr>
      <w:r w:rsidDel="00000000" w:rsidR="00000000" w:rsidRPr="00000000">
        <w:rPr>
          <w:rtl w:val="0"/>
        </w:rPr>
        <w:t xml:space="preserve">emitido em ____/____/_________ pelo (a) __________________, CPF _______________________</w:t>
      </w:r>
    </w:p>
    <w:p w:rsidR="00000000" w:rsidDel="00000000" w:rsidP="00000000" w:rsidRDefault="00000000" w:rsidRPr="00000000" w14:paraId="0000016E">
      <w:pPr>
        <w:jc w:val="both"/>
        <w:rPr/>
      </w:pPr>
      <w:r w:rsidDel="00000000" w:rsidR="00000000" w:rsidRPr="00000000">
        <w:rPr>
          <w:rtl w:val="0"/>
        </w:rPr>
        <w:t xml:space="preserve">                       dia/mês/ano                                 Órgão expedidor </w:t>
      </w:r>
    </w:p>
    <w:p w:rsidR="00000000" w:rsidDel="00000000" w:rsidP="00000000" w:rsidRDefault="00000000" w:rsidRPr="00000000" w14:paraId="0000016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jc w:val="both"/>
        <w:rPr/>
      </w:pPr>
      <w:r w:rsidDel="00000000" w:rsidR="00000000" w:rsidRPr="00000000">
        <w:rPr>
          <w:rtl w:val="0"/>
        </w:rPr>
        <w:t xml:space="preserve">recorro da decisão divulgada no resultado _____________________ referente ao Edital de vagas remanescentes.</w:t>
      </w:r>
    </w:p>
    <w:p w:rsidR="00000000" w:rsidDel="00000000" w:rsidP="00000000" w:rsidRDefault="00000000" w:rsidRPr="00000000" w14:paraId="000001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jc w:val="both"/>
        <w:rPr/>
      </w:pPr>
      <w:r w:rsidDel="00000000" w:rsidR="00000000" w:rsidRPr="00000000">
        <w:rPr>
          <w:rtl w:val="0"/>
        </w:rPr>
        <w:t xml:space="preserve">Declaro estar ciente que desta decisão não caberá mais recurso conforme prevê o Edital do certame.</w:t>
      </w:r>
    </w:p>
    <w:p w:rsidR="00000000" w:rsidDel="00000000" w:rsidP="00000000" w:rsidRDefault="00000000" w:rsidRPr="00000000" w14:paraId="0000017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jc w:val="center"/>
        <w:rPr/>
      </w:pPr>
      <w:r w:rsidDel="00000000" w:rsidR="00000000" w:rsidRPr="00000000">
        <w:rPr>
          <w:rtl w:val="0"/>
        </w:rPr>
        <w:t xml:space="preserve">_____________________, ______ de __________________ de _________.</w:t>
      </w:r>
    </w:p>
    <w:p w:rsidR="00000000" w:rsidDel="00000000" w:rsidP="00000000" w:rsidRDefault="00000000" w:rsidRPr="00000000" w14:paraId="00000176">
      <w:pPr>
        <w:jc w:val="center"/>
        <w:rPr/>
      </w:pPr>
      <w:r w:rsidDel="00000000" w:rsidR="00000000" w:rsidRPr="00000000">
        <w:rPr>
          <w:rtl w:val="0"/>
        </w:rPr>
        <w:t xml:space="preserve">             Local                  Dia                         Mês                       Ano</w:t>
      </w:r>
    </w:p>
    <w:p w:rsidR="00000000" w:rsidDel="00000000" w:rsidP="00000000" w:rsidRDefault="00000000" w:rsidRPr="00000000" w14:paraId="0000017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____________________________________</w:t>
        <w:br w:type="textWrapping"/>
      </w:r>
      <w:r w:rsidDel="00000000" w:rsidR="00000000" w:rsidRPr="00000000">
        <w:rPr>
          <w:b w:val="1"/>
          <w:rtl w:val="0"/>
        </w:rPr>
        <w:t xml:space="preserve">Assinatura do Candidato</w:t>
      </w:r>
    </w:p>
    <w:p w:rsidR="00000000" w:rsidDel="00000000" w:rsidP="00000000" w:rsidRDefault="00000000" w:rsidRPr="00000000" w14:paraId="000001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1 - O preenchimento legível e correto das informações é de responsabilidade do candidato;</w:t>
      </w:r>
    </w:p>
    <w:p w:rsidR="00000000" w:rsidDel="00000000" w:rsidP="00000000" w:rsidRDefault="00000000" w:rsidRPr="00000000" w14:paraId="0000017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2-Deverá ser anexado documentos necessários à fundamentação do recurso;</w:t>
      </w:r>
    </w:p>
    <w:p w:rsidR="00000000" w:rsidDel="00000000" w:rsidP="00000000" w:rsidRDefault="00000000" w:rsidRPr="00000000" w14:paraId="0000017D">
      <w:pPr>
        <w:rPr/>
      </w:pPr>
      <w:r w:rsidDel="00000000" w:rsidR="00000000" w:rsidRPr="00000000">
        <w:rPr>
          <w:b w:val="1"/>
          <w:rtl w:val="0"/>
        </w:rPr>
        <w:t xml:space="preserve">3- A argumentação do recurso deverá estar no corpo do e-mail de solicitação.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tabs>
          <w:tab w:val="left" w:pos="540"/>
          <w:tab w:val="left" w:pos="2250"/>
        </w:tabs>
        <w:spacing w:line="360" w:lineRule="auto"/>
        <w:jc w:val="center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tabs>
          <w:tab w:val="left" w:pos="540"/>
          <w:tab w:val="left" w:pos="2250"/>
        </w:tabs>
        <w:spacing w:line="360" w:lineRule="auto"/>
        <w:jc w:val="center"/>
        <w:rPr/>
      </w:pPr>
      <w:r w:rsidDel="00000000" w:rsidR="00000000" w:rsidRPr="00000000">
        <w:rPr>
          <w:b w:val="1"/>
          <w:rtl w:val="0"/>
        </w:rPr>
        <w:t xml:space="preserve">ANEXO 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spacing w:after="98" w:before="0" w:line="360" w:lineRule="auto"/>
        <w:jc w:val="center"/>
        <w:rPr/>
      </w:pPr>
      <w:r w:rsidDel="00000000" w:rsidR="00000000" w:rsidRPr="00000000">
        <w:rPr>
          <w:b w:val="1"/>
          <w:rtl w:val="0"/>
        </w:rPr>
        <w:t xml:space="preserve">DECLARAÇÃO DE REGULARIDADE ELEITORAL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83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Eu, __________________________________________________, CPF nº ____________________, afirmo que estou em dia com a </w:t>
      </w:r>
      <w:r w:rsidDel="00000000" w:rsidR="00000000" w:rsidRPr="00000000">
        <w:rPr>
          <w:b w:val="1"/>
          <w:rtl w:val="0"/>
        </w:rPr>
        <w:t xml:space="preserve">justiça eleitoral</w:t>
      </w:r>
      <w:r w:rsidDel="00000000" w:rsidR="00000000" w:rsidRPr="00000000">
        <w:rPr>
          <w:rtl w:val="0"/>
        </w:rPr>
        <w:t xml:space="preserve">. Estou ciente de que, se for detectada falsidade desta declaração estarei sujeito a penalidades legais, nos termos da legislação em vigor.  </w:t>
      </w:r>
    </w:p>
    <w:p w:rsidR="00000000" w:rsidDel="00000000" w:rsidP="00000000" w:rsidRDefault="00000000" w:rsidRPr="00000000" w14:paraId="00000185">
      <w:pPr>
        <w:spacing w:after="273" w:before="0" w:line="360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86">
      <w:pPr>
        <w:spacing w:after="271" w:before="0" w:line="360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87">
      <w:pPr>
        <w:spacing w:after="160" w:before="0" w:line="360" w:lineRule="auto"/>
        <w:jc w:val="right"/>
        <w:rPr/>
      </w:pPr>
      <w:r w:rsidDel="00000000" w:rsidR="00000000" w:rsidRPr="00000000">
        <w:rPr>
          <w:rtl w:val="0"/>
        </w:rPr>
        <w:t xml:space="preserve">________________________, ____, de __________________de _______.</w:t>
      </w:r>
    </w:p>
    <w:p w:rsidR="00000000" w:rsidDel="00000000" w:rsidP="00000000" w:rsidRDefault="00000000" w:rsidRPr="00000000" w14:paraId="00000188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spacing w:after="160" w:before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spacing w:after="160" w:before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________________________________________</w:t>
      </w:r>
    </w:p>
    <w:p w:rsidR="00000000" w:rsidDel="00000000" w:rsidP="00000000" w:rsidRDefault="00000000" w:rsidRPr="00000000" w14:paraId="0000018D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Assinatura do candidato</w:t>
      </w:r>
    </w:p>
    <w:p w:rsidR="00000000" w:rsidDel="00000000" w:rsidP="00000000" w:rsidRDefault="00000000" w:rsidRPr="00000000" w14:paraId="0000018E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tabs>
          <w:tab w:val="left" w:pos="540"/>
          <w:tab w:val="left" w:pos="2250"/>
        </w:tabs>
        <w:spacing w:line="36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ANEXO VI</w:t>
      </w:r>
    </w:p>
    <w:p w:rsidR="00000000" w:rsidDel="00000000" w:rsidP="00000000" w:rsidRDefault="00000000" w:rsidRPr="00000000" w14:paraId="00000190">
      <w:pPr>
        <w:spacing w:after="100" w:before="0" w:line="259" w:lineRule="auto"/>
        <w:jc w:val="center"/>
        <w:rPr/>
      </w:pPr>
      <w:r w:rsidDel="00000000" w:rsidR="00000000" w:rsidRPr="00000000">
        <w:rPr>
          <w:b w:val="1"/>
          <w:rtl w:val="0"/>
        </w:rPr>
        <w:t xml:space="preserve">DECLARAÇÃO DE REGULARIDADE COM SERVIÇO MILITAR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spacing w:after="158" w:before="0" w:line="36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92">
      <w:pPr>
        <w:spacing w:after="160" w:before="0" w:line="36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93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Eu, ______________________________________________, CPF nº ________________________, afirmo que estou em dia com o </w:t>
      </w:r>
      <w:r w:rsidDel="00000000" w:rsidR="00000000" w:rsidRPr="00000000">
        <w:rPr>
          <w:b w:val="1"/>
          <w:rtl w:val="0"/>
        </w:rPr>
        <w:t xml:space="preserve">Serviço Militar</w:t>
      </w:r>
      <w:r w:rsidDel="00000000" w:rsidR="00000000" w:rsidRPr="00000000">
        <w:rPr>
          <w:rtl w:val="0"/>
        </w:rPr>
        <w:t xml:space="preserve">. Estou ciente de que, se for detectada falsidade desta declaração estarei sujeito a penalidades legais, nos termos da legislação em vigor.  </w:t>
      </w:r>
    </w:p>
    <w:p w:rsidR="00000000" w:rsidDel="00000000" w:rsidP="00000000" w:rsidRDefault="00000000" w:rsidRPr="00000000" w14:paraId="00000194">
      <w:pPr>
        <w:spacing w:after="271" w:before="0" w:line="36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95">
      <w:pPr>
        <w:spacing w:after="273" w:before="0" w:line="36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96">
      <w:pPr>
        <w:spacing w:after="158" w:before="0" w:line="360" w:lineRule="auto"/>
        <w:jc w:val="right"/>
        <w:rPr/>
      </w:pPr>
      <w:r w:rsidDel="00000000" w:rsidR="00000000" w:rsidRPr="00000000">
        <w:rPr>
          <w:rtl w:val="0"/>
        </w:rPr>
        <w:t xml:space="preserve">________________________, ____, de __________________de _______. </w:t>
      </w:r>
    </w:p>
    <w:p w:rsidR="00000000" w:rsidDel="00000000" w:rsidP="00000000" w:rsidRDefault="00000000" w:rsidRPr="00000000" w14:paraId="00000197">
      <w:pPr>
        <w:spacing w:after="160" w:before="0" w:line="360" w:lineRule="auto"/>
        <w:jc w:val="center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98">
      <w:pPr>
        <w:spacing w:after="158" w:before="0" w:line="360" w:lineRule="auto"/>
        <w:jc w:val="center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99">
      <w:pPr>
        <w:spacing w:after="158" w:before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spacing w:after="158" w:before="0" w:line="360" w:lineRule="auto"/>
        <w:jc w:val="center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9B">
      <w:pPr>
        <w:spacing w:after="160" w:before="0" w:line="360" w:lineRule="auto"/>
        <w:jc w:val="center"/>
        <w:rPr/>
      </w:pPr>
      <w:r w:rsidDel="00000000" w:rsidR="00000000" w:rsidRPr="00000000">
        <w:rPr>
          <w:rtl w:val="0"/>
        </w:rPr>
        <w:t xml:space="preserve">________________________________________ </w:t>
      </w:r>
    </w:p>
    <w:p w:rsidR="00000000" w:rsidDel="00000000" w:rsidP="00000000" w:rsidRDefault="00000000" w:rsidRPr="00000000" w14:paraId="0000019C">
      <w:pPr>
        <w:spacing w:after="160" w:before="0" w:line="360" w:lineRule="auto"/>
        <w:jc w:val="center"/>
        <w:rPr/>
      </w:pPr>
      <w:r w:rsidDel="00000000" w:rsidR="00000000" w:rsidRPr="00000000">
        <w:rPr>
          <w:rtl w:val="0"/>
        </w:rPr>
        <w:t xml:space="preserve">Assinatura do candidato</w:t>
      </w:r>
    </w:p>
    <w:p w:rsidR="00000000" w:rsidDel="00000000" w:rsidP="00000000" w:rsidRDefault="00000000" w:rsidRPr="00000000" w14:paraId="0000019D">
      <w:pPr>
        <w:spacing w:after="160" w:before="0" w:line="360" w:lineRule="auto"/>
        <w:jc w:val="center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spacing w:line="276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ANEXO VII</w:t>
      </w:r>
    </w:p>
    <w:p w:rsidR="00000000" w:rsidDel="00000000" w:rsidP="00000000" w:rsidRDefault="00000000" w:rsidRPr="00000000" w14:paraId="0000019F">
      <w:pPr>
        <w:spacing w:line="276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spacing w:line="276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DECLARAÇÃO DE CIÊNCIA DA UTILIZAÇÃO DE IMAGEM E VOZ </w:t>
      </w:r>
    </w:p>
    <w:p w:rsidR="00000000" w:rsidDel="00000000" w:rsidP="00000000" w:rsidRDefault="00000000" w:rsidRPr="00000000" w14:paraId="000001A1">
      <w:pPr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Eu, _________________________________________, declaro estar ciente de que ao acessar a sala de aula remota ou participar de videoconferência em razão das atividades de ensino remoto realizadas pelo Instituto Federal de Educação, Ciência e Tecnologia do Sudeste de Minas Gerais, em decorrência da pandemia do novo coronavírus (Covid-19), a minha imagem e voz serão captadas e estarão disponíveis para serem utilizadas para fins educacionais, em formato assíncrono, e prazo indeterminado, sendo vedada qualquer utilização com finalidade lucrativa.</w:t>
      </w:r>
    </w:p>
    <w:p w:rsidR="00000000" w:rsidDel="00000000" w:rsidP="00000000" w:rsidRDefault="00000000" w:rsidRPr="00000000" w14:paraId="000001A4">
      <w:pPr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1A5">
      <w:pPr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Em caso de discordância, tenho a ciência de que minha câmera e microfone deverão permanecer desligados durante toda a interatividade síncrona.</w:t>
      </w:r>
    </w:p>
    <w:p w:rsidR="00000000" w:rsidDel="00000000" w:rsidP="00000000" w:rsidRDefault="00000000" w:rsidRPr="00000000" w14:paraId="000001A6">
      <w:pPr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1A8">
      <w:pPr>
        <w:spacing w:line="276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spacing w:line="276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_____________________, ______ de ____________ de ________</w:t>
      </w:r>
    </w:p>
    <w:p w:rsidR="00000000" w:rsidDel="00000000" w:rsidP="00000000" w:rsidRDefault="00000000" w:rsidRPr="00000000" w14:paraId="000001AA">
      <w:pPr>
        <w:spacing w:line="276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spacing w:line="276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spacing w:line="276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spacing w:line="276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___________________________________________</w:t>
      </w:r>
    </w:p>
    <w:p w:rsidR="00000000" w:rsidDel="00000000" w:rsidP="00000000" w:rsidRDefault="00000000" w:rsidRPr="00000000" w14:paraId="000001AE">
      <w:pPr>
        <w:spacing w:line="276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Assinatura do discente</w:t>
      </w:r>
    </w:p>
    <w:p w:rsidR="00000000" w:rsidDel="00000000" w:rsidP="00000000" w:rsidRDefault="00000000" w:rsidRPr="00000000" w14:paraId="000001AF">
      <w:pPr>
        <w:spacing w:line="276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spacing w:line="36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spacing w:line="36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ANEXO VIII</w:t>
      </w:r>
    </w:p>
    <w:p w:rsidR="00000000" w:rsidDel="00000000" w:rsidP="00000000" w:rsidRDefault="00000000" w:rsidRPr="00000000" w14:paraId="000001BC">
      <w:pPr>
        <w:spacing w:line="36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spacing w:line="36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TERMO DE CONSENTIMENTO PARA TRATAMENTO DE DADOS PESSOAIS</w:t>
      </w:r>
    </w:p>
    <w:p w:rsidR="00000000" w:rsidDel="00000000" w:rsidP="00000000" w:rsidRDefault="00000000" w:rsidRPr="00000000" w14:paraId="000001BE">
      <w:pPr>
        <w:spacing w:line="36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spacing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Este documento visa registrar a manifestação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livre, informada e inequívoca</w:t>
      </w:r>
      <w:r w:rsidDel="00000000" w:rsidR="00000000" w:rsidRPr="00000000">
        <w:rPr>
          <w:rFonts w:ascii="Arial" w:cs="Arial" w:eastAsia="Arial" w:hAnsi="Arial"/>
          <w:rtl w:val="0"/>
        </w:rPr>
        <w:t xml:space="preserve"> pela qual o Titular, ou seu Representante Legal, concorda com o tratamento de seus dados pessoais para finalidade específica, em conformidade com a Lei nº 13.709 – Lei Geral de Proteção de Dados Pessoais (LGPD). </w:t>
      </w:r>
    </w:p>
    <w:p w:rsidR="00000000" w:rsidDel="00000000" w:rsidP="00000000" w:rsidRDefault="00000000" w:rsidRPr="00000000" w14:paraId="000001C0">
      <w:pPr>
        <w:spacing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spacing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Ao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aceitar</w:t>
      </w:r>
      <w:r w:rsidDel="00000000" w:rsidR="00000000" w:rsidRPr="00000000">
        <w:rPr>
          <w:rFonts w:ascii="Arial" w:cs="Arial" w:eastAsia="Arial" w:hAnsi="Arial"/>
          <w:rtl w:val="0"/>
        </w:rPr>
        <w:t xml:space="preserve"> o presente termo, o Titular, ou seu Representante Legal, consente e concorda que o Instituto Federal de Educação, Ciência e Tecnologia do Sudeste de Minas Gerais – IF Sudeste MG,CNPJ nº 26.218.951/0001-25, com sede na R. Luz Interior, 360 - Estrela Sul, Juiz de Fora - MG, doravante denominada Controlador, tome decisões referentes ao tratamento de seus dados pessoais, bem como realize o tratamento de seus dados pessoais, envolvendo operações como as que se referem a coleta, produção, recepção, classificação, utilização, acesso, reprodução, transmissão, distribuição, processamento, arquivamento, armazenamento, eliminação, avaliação ou controle da informação, modificação, comunicação, transferência, difusão ou extração.</w:t>
      </w:r>
    </w:p>
    <w:p w:rsidR="00000000" w:rsidDel="00000000" w:rsidP="00000000" w:rsidRDefault="00000000" w:rsidRPr="00000000" w14:paraId="000001C2">
      <w:pPr>
        <w:spacing w:after="16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spacing w:line="276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Dados Pessoais</w:t>
      </w:r>
    </w:p>
    <w:p w:rsidR="00000000" w:rsidDel="00000000" w:rsidP="00000000" w:rsidRDefault="00000000" w:rsidRPr="00000000" w14:paraId="000001C4">
      <w:pPr>
        <w:spacing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 Controlador fica autorizado a tomar decisões referentes ao tratamento e a realizar o tratamento dos dados pessoais fornecidos na matrícula e eventuais alterações posteriores. Nome de usuário e senha específicos para uso dos serviços do Controlador. Imagem/Voz do Titular em contexto acadêmico, comunicação, verbal e escrita, mantida entre o Titular e o Controlador.</w:t>
      </w:r>
    </w:p>
    <w:p w:rsidR="00000000" w:rsidDel="00000000" w:rsidP="00000000" w:rsidRDefault="00000000" w:rsidRPr="00000000" w14:paraId="000001C5">
      <w:pPr>
        <w:spacing w:after="16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spacing w:line="276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Finalidades do Tratamento dos Dados</w:t>
      </w:r>
    </w:p>
    <w:p w:rsidR="00000000" w:rsidDel="00000000" w:rsidP="00000000" w:rsidRDefault="00000000" w:rsidRPr="00000000" w14:paraId="000001C7">
      <w:pPr>
        <w:spacing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 tratamento dos dados pessoais terá as seguintes finalidades: Possibilitar que o Controlador divulgue seus dados em listagens, resultados, comprovações e apurações de documentos no decorrer do processo, garantir a identificação e o contato com o Titular para fins de relacionamento acadêmico; para realização de estudos por órgão de pesquisa, garantida, sempre que possível, a anonimização dos dados pessoais sensíveis; para o cumprimento de obrigação legal ou regulatória pelo controlador.</w:t>
      </w:r>
    </w:p>
    <w:p w:rsidR="00000000" w:rsidDel="00000000" w:rsidP="00000000" w:rsidRDefault="00000000" w:rsidRPr="00000000" w14:paraId="000001C8">
      <w:pPr>
        <w:spacing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spacing w:line="276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Compartilhamento de Dados</w:t>
      </w:r>
    </w:p>
    <w:p w:rsidR="00000000" w:rsidDel="00000000" w:rsidP="00000000" w:rsidRDefault="00000000" w:rsidRPr="00000000" w14:paraId="000001CA">
      <w:pPr>
        <w:spacing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 Controlador fica autorizado a compartilhar os dados pessoais do Titular com outros agentes de tratamento de dados, caso seja necessário para as finalidades listadas neste termo, observados os princípios e as garantias estabelecidas pela Lei nº 13.709.</w:t>
      </w:r>
    </w:p>
    <w:p w:rsidR="00000000" w:rsidDel="00000000" w:rsidP="00000000" w:rsidRDefault="00000000" w:rsidRPr="00000000" w14:paraId="000001CB">
      <w:pPr>
        <w:spacing w:after="160"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spacing w:after="160"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spacing w:line="276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Segurança dos Dados</w:t>
      </w:r>
    </w:p>
    <w:p w:rsidR="00000000" w:rsidDel="00000000" w:rsidP="00000000" w:rsidRDefault="00000000" w:rsidRPr="00000000" w14:paraId="000001CE">
      <w:pPr>
        <w:spacing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 Controlador é responsável pelas medidas de segurança técnicas e administrativas aptas a proteger os dados pessoais de acessos não autorizados e de situações acidentais ou ilícitas de destruição, perda, alteração, comunicação ou qualquer forma de tratamento inadequado ou ilícito.Em conformidade ao art. 48 da Lei nº 13.709, o Controlador comunicará ao Titular e à Autoridade Nacional de Proteção de Dados (ANPD) a ocorrência de incidente de segurança que possa acarretar risco ou dano relevante ao Titular.</w:t>
      </w:r>
    </w:p>
    <w:p w:rsidR="00000000" w:rsidDel="00000000" w:rsidP="00000000" w:rsidRDefault="00000000" w:rsidRPr="00000000" w14:paraId="000001CF">
      <w:pPr>
        <w:spacing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spacing w:line="276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Direitos do Titular </w:t>
      </w:r>
    </w:p>
    <w:p w:rsidR="00000000" w:rsidDel="00000000" w:rsidP="00000000" w:rsidRDefault="00000000" w:rsidRPr="00000000" w14:paraId="000001D1">
      <w:pPr>
        <w:spacing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Conforme o art.18 da Lei nº 13.709 o titular dos dados pessoais tem direito a obter do controlador, em relação aos dados do titular por ele tratados, a qualquer momento e mediante requisição:</w:t>
      </w:r>
    </w:p>
    <w:p w:rsidR="00000000" w:rsidDel="00000000" w:rsidP="00000000" w:rsidRDefault="00000000" w:rsidRPr="00000000" w14:paraId="000001D2">
      <w:pPr>
        <w:spacing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 - confirmação da existência de tratamento; II - acesso aos dados; III - correção de dados incompletos, inexatos ou desatualizados; IV - anonimização, bloqueio ou eliminação de dados desnecessários, excessivos ou tratados em desconformidade com o disposto nesta Lei; V - portabilidade dos dados a outro fornecedor de serviço ou produto, mediante requisição expressa, de acordo com a regulamentação da autoridade nacional, observados os segredos comercial e industrial;   VI - eliminação dos dados pessoais tratados com o consentimento do titular, exceto nas hipóteses previstas no art. 16 desta Lei; VII - informação das entidades públicas e privadas com as quais o controlador realizou uso compartilhado de dados; VIII - informação sobre a possibilidade de não fornecer consentimento e sobre as consequências da negativa; IX - revogação do consentimento, nos termos do § 5º do art. 8º da Lei nº 13.709.</w:t>
      </w:r>
    </w:p>
    <w:p w:rsidR="00000000" w:rsidDel="00000000" w:rsidP="00000000" w:rsidRDefault="00000000" w:rsidRPr="00000000" w14:paraId="000001D3">
      <w:pPr>
        <w:spacing w:after="160" w:before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spacing w:after="160" w:before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spacing w:line="276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spacing w:line="276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_____________________, ______ de ____________ de ________</w:t>
      </w:r>
    </w:p>
    <w:p w:rsidR="00000000" w:rsidDel="00000000" w:rsidP="00000000" w:rsidRDefault="00000000" w:rsidRPr="00000000" w14:paraId="000001D7">
      <w:pPr>
        <w:spacing w:line="276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spacing w:line="276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spacing w:line="276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spacing w:line="276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___________________________________________</w:t>
      </w:r>
    </w:p>
    <w:p w:rsidR="00000000" w:rsidDel="00000000" w:rsidP="00000000" w:rsidRDefault="00000000" w:rsidRPr="00000000" w14:paraId="000001DB">
      <w:pPr>
        <w:spacing w:line="276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Assinatura do discente</w:t>
      </w:r>
    </w:p>
    <w:p w:rsidR="00000000" w:rsidDel="00000000" w:rsidP="00000000" w:rsidRDefault="00000000" w:rsidRPr="00000000" w14:paraId="000001DC">
      <w:pPr>
        <w:spacing w:after="160" w:before="0" w:line="360" w:lineRule="auto"/>
        <w:jc w:val="center"/>
        <w:rPr/>
      </w:pPr>
      <w:r w:rsidDel="00000000" w:rsidR="00000000" w:rsidRPr="00000000">
        <w:rPr>
          <w:rtl w:val="0"/>
        </w:rPr>
      </w:r>
    </w:p>
    <w:sectPr>
      <w:type w:val="continuous"/>
      <w:pgSz w:h="16838" w:w="11906" w:orient="portrait"/>
      <w:pgMar w:bottom="1190" w:top="1738" w:left="1276" w:right="849" w:header="567" w:footer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DD">
    <w:pPr>
      <w:tabs>
        <w:tab w:val="center" w:pos="4252"/>
        <w:tab w:val="right" w:pos="8504"/>
      </w:tabs>
      <w:jc w:val="center"/>
      <w:rPr>
        <w:sz w:val="16"/>
        <w:szCs w:val="16"/>
      </w:rPr>
    </w:pPr>
    <w:r w:rsidDel="00000000" w:rsidR="00000000" w:rsidRPr="00000000">
      <w:rPr>
        <w:b w:val="1"/>
        <w:sz w:val="16"/>
        <w:szCs w:val="16"/>
        <w:rtl w:val="0"/>
      </w:rPr>
      <w:t xml:space="preserve">MINISTÉRIO DA EDUCAÇÃO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5431790</wp:posOffset>
          </wp:positionH>
          <wp:positionV relativeFrom="paragraph">
            <wp:posOffset>-201294</wp:posOffset>
          </wp:positionV>
          <wp:extent cx="779145" cy="820420"/>
          <wp:effectExtent b="0" l="0" r="0" t="0"/>
          <wp:wrapSquare wrapText="bothSides" distB="0" distT="0" distL="0" distR="0"/>
          <wp:docPr descr="image3.png" id="9" name="image2.png"/>
          <a:graphic>
            <a:graphicData uri="http://schemas.openxmlformats.org/drawingml/2006/picture">
              <pic:pic>
                <pic:nvPicPr>
                  <pic:cNvPr descr="image3.png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9145" cy="82042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-276224</wp:posOffset>
          </wp:positionH>
          <wp:positionV relativeFrom="paragraph">
            <wp:posOffset>-200024</wp:posOffset>
          </wp:positionV>
          <wp:extent cx="1606550" cy="715645"/>
          <wp:effectExtent b="0" l="0" r="0" t="0"/>
          <wp:wrapSquare wrapText="bothSides" distB="0" distT="0" distL="0" distR="0"/>
          <wp:docPr descr="image6.png" id="8" name="image1.png"/>
          <a:graphic>
            <a:graphicData uri="http://schemas.openxmlformats.org/drawingml/2006/picture">
              <pic:pic>
                <pic:nvPicPr>
                  <pic:cNvPr descr="image6.png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06550" cy="71564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DE">
    <w:pPr>
      <w:spacing w:after="57" w:before="0" w:lineRule="auto"/>
      <w:jc w:val="center"/>
      <w:rPr>
        <w:sz w:val="16"/>
        <w:szCs w:val="16"/>
      </w:rPr>
    </w:pPr>
    <w:r w:rsidDel="00000000" w:rsidR="00000000" w:rsidRPr="00000000">
      <w:rPr>
        <w:b w:val="1"/>
        <w:sz w:val="16"/>
        <w:szCs w:val="16"/>
        <w:rtl w:val="0"/>
      </w:rPr>
      <w:t xml:space="preserve">Secretaria de Educação Profissional e Tecnológica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DF">
    <w:pPr>
      <w:spacing w:after="57" w:before="0" w:lineRule="auto"/>
      <w:jc w:val="center"/>
      <w:rPr>
        <w:sz w:val="16"/>
        <w:szCs w:val="16"/>
        <w:highlight w:val="yellow"/>
      </w:rPr>
    </w:pPr>
    <w:r w:rsidDel="00000000" w:rsidR="00000000" w:rsidRPr="00000000">
      <w:rPr>
        <w:b w:val="1"/>
        <w:sz w:val="16"/>
        <w:szCs w:val="16"/>
        <w:rtl w:val="0"/>
      </w:rPr>
      <w:t xml:space="preserve">Instituto Federal de Educação, Ciência e Tecnologia do Sudeste de Minas Gerais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E0">
    <w:pPr>
      <w:spacing w:after="57" w:before="0" w:lineRule="auto"/>
      <w:jc w:val="center"/>
      <w:rPr>
        <w:b w:val="1"/>
        <w:sz w:val="16"/>
        <w:szCs w:val="16"/>
      </w:rPr>
    </w:pPr>
    <w:r w:rsidDel="00000000" w:rsidR="00000000" w:rsidRPr="00000000">
      <w:rPr>
        <w:b w:val="1"/>
        <w:sz w:val="16"/>
        <w:szCs w:val="16"/>
        <w:rtl w:val="0"/>
      </w:rPr>
      <w:t xml:space="preserve">Campus </w:t>
    </w:r>
    <w:r w:rsidDel="00000000" w:rsidR="00000000" w:rsidRPr="00000000">
      <w:rPr>
        <w:b w:val="1"/>
        <w:sz w:val="16"/>
        <w:szCs w:val="16"/>
        <w:highlight w:val="yellow"/>
        <w:rtl w:val="0"/>
      </w:rPr>
      <w:t xml:space="preserve">XXXXX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E1">
    <w:pPr>
      <w:spacing w:after="57" w:before="0" w:lineRule="auto"/>
      <w:jc w:val="center"/>
      <w:rPr>
        <w:rFonts w:ascii="Helvetica Neue" w:cs="Helvetica Neue" w:eastAsia="Helvetica Neue" w:hAnsi="Helvetica Neu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Arimo" w:cs="Arimo" w:eastAsia="Arimo" w:hAnsi="Arimo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Arimo" w:cs="Arimo" w:eastAsia="Arimo" w:hAnsi="Arimo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Arimo" w:cs="Arimo" w:eastAsia="Arimo" w:hAnsi="Arimo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Arimo" w:cs="Arimo" w:eastAsia="Arimo" w:hAnsi="Arimo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Arimo" w:cs="Arimo" w:eastAsia="Arimo" w:hAnsi="Arimo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Arimo" w:cs="Arimo" w:eastAsia="Arimo" w:hAnsi="Arimo"/>
      </w:rPr>
    </w:lvl>
  </w:abstractNum>
  <w:abstractNum w:abstractNumId="2">
    <w:lvl w:ilvl="0">
      <w:start w:val="1"/>
      <w:numFmt w:val="lowerLetter"/>
      <w:lvlText w:val="%1)"/>
      <w:lvlJc w:val="left"/>
      <w:pPr>
        <w:ind w:left="1069" w:hanging="360"/>
      </w:pPr>
      <w:rPr>
        <w:smallCaps w:val="0"/>
        <w:strike w:val="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smallCaps w:val="0"/>
        <w:strike w:val="0"/>
        <w:sz w:val="24"/>
        <w:szCs w:val="24"/>
        <w:vertAlign w:val="baseline"/>
      </w:rPr>
    </w:lvl>
    <w:lvl w:ilvl="2">
      <w:start w:val="1"/>
      <w:numFmt w:val="lowerRoman"/>
      <w:lvlText w:val="%3."/>
      <w:lvlJc w:val="left"/>
      <w:pPr>
        <w:ind w:left="2509" w:hanging="313"/>
      </w:pPr>
      <w:rPr>
        <w:smallCaps w:val="0"/>
        <w:strike w:val="0"/>
        <w:sz w:val="24"/>
        <w:szCs w:val="24"/>
        <w:vertAlign w:val="baseli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smallCaps w:val="0"/>
        <w:strike w:val="0"/>
        <w:sz w:val="24"/>
        <w:szCs w:val="24"/>
        <w:vertAlign w:val="baseli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smallCaps w:val="0"/>
        <w:strike w:val="0"/>
        <w:sz w:val="24"/>
        <w:szCs w:val="24"/>
        <w:vertAlign w:val="baseline"/>
      </w:rPr>
    </w:lvl>
    <w:lvl w:ilvl="5">
      <w:start w:val="1"/>
      <w:numFmt w:val="lowerRoman"/>
      <w:lvlText w:val="%6."/>
      <w:lvlJc w:val="left"/>
      <w:pPr>
        <w:ind w:left="4669" w:hanging="313"/>
      </w:pPr>
      <w:rPr>
        <w:smallCaps w:val="0"/>
        <w:strike w:val="0"/>
        <w:sz w:val="24"/>
        <w:szCs w:val="24"/>
        <w:vertAlign w:val="baseli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smallCaps w:val="0"/>
        <w:strike w:val="0"/>
        <w:sz w:val="24"/>
        <w:szCs w:val="24"/>
        <w:vertAlign w:val="baseli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smallCaps w:val="0"/>
        <w:strike w:val="0"/>
        <w:sz w:val="24"/>
        <w:szCs w:val="24"/>
        <w:vertAlign w:val="baseline"/>
      </w:rPr>
    </w:lvl>
    <w:lvl w:ilvl="8">
      <w:start w:val="1"/>
      <w:numFmt w:val="lowerRoman"/>
      <w:lvlText w:val="%9."/>
      <w:lvlJc w:val="left"/>
      <w:pPr>
        <w:ind w:left="6829" w:hanging="313"/>
      </w:pPr>
      <w:rPr>
        <w:smallCaps w:val="0"/>
        <w:strike w:val="0"/>
        <w:sz w:val="24"/>
        <w:szCs w:val="24"/>
        <w:vertAlign w:val="baseline"/>
      </w:rPr>
    </w:lvl>
  </w:abstractNum>
  <w:abstractNum w:abstractNumId="3">
    <w:lvl w:ilvl="0">
      <w:start w:val="1"/>
      <w:numFmt w:val="lowerLetter"/>
      <w:lvlText w:val="%1)"/>
      <w:lvlJc w:val="left"/>
      <w:pPr>
        <w:ind w:left="1068" w:hanging="360"/>
      </w:pPr>
      <w:rPr>
        <w:smallCaps w:val="0"/>
        <w:strike w:val="0"/>
        <w:sz w:val="24"/>
        <w:szCs w:val="24"/>
        <w:vertAlign w:val="baseline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smallCaps w:val="0"/>
        <w:strike w:val="0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ind w:left="1800" w:hanging="360"/>
      </w:pPr>
      <w:rPr>
        <w:smallCaps w:val="0"/>
        <w:strike w:val="0"/>
        <w:sz w:val="24"/>
        <w:szCs w:val="24"/>
        <w:vertAlign w:val="baseline"/>
      </w:rPr>
    </w:lvl>
    <w:lvl w:ilvl="3">
      <w:start w:val="1"/>
      <w:numFmt w:val="lowerLetter"/>
      <w:lvlText w:val="%4)"/>
      <w:lvlJc w:val="left"/>
      <w:pPr>
        <w:ind w:left="2520" w:hanging="360"/>
      </w:pPr>
      <w:rPr>
        <w:smallCaps w:val="0"/>
        <w:strike w:val="0"/>
        <w:sz w:val="24"/>
        <w:szCs w:val="24"/>
        <w:vertAlign w:val="baseline"/>
      </w:rPr>
    </w:lvl>
    <w:lvl w:ilvl="4">
      <w:start w:val="1"/>
      <w:numFmt w:val="lowerLetter"/>
      <w:lvlText w:val="%5)"/>
      <w:lvlJc w:val="left"/>
      <w:pPr>
        <w:ind w:left="3240" w:hanging="360"/>
      </w:pPr>
      <w:rPr>
        <w:smallCaps w:val="0"/>
        <w:strike w:val="0"/>
        <w:sz w:val="24"/>
        <w:szCs w:val="24"/>
        <w:vertAlign w:val="baseline"/>
      </w:rPr>
    </w:lvl>
    <w:lvl w:ilvl="5">
      <w:start w:val="1"/>
      <w:numFmt w:val="lowerLetter"/>
      <w:lvlText w:val="%6)"/>
      <w:lvlJc w:val="left"/>
      <w:pPr>
        <w:ind w:left="3960" w:hanging="360"/>
      </w:pPr>
      <w:rPr>
        <w:smallCaps w:val="0"/>
        <w:strike w:val="0"/>
        <w:sz w:val="24"/>
        <w:szCs w:val="24"/>
        <w:vertAlign w:val="baseline"/>
      </w:rPr>
    </w:lvl>
    <w:lvl w:ilvl="6">
      <w:start w:val="1"/>
      <w:numFmt w:val="lowerLetter"/>
      <w:lvlText w:val="%7)"/>
      <w:lvlJc w:val="left"/>
      <w:pPr>
        <w:ind w:left="4680" w:hanging="360"/>
      </w:pPr>
      <w:rPr>
        <w:smallCaps w:val="0"/>
        <w:strike w:val="0"/>
        <w:sz w:val="24"/>
        <w:szCs w:val="24"/>
        <w:vertAlign w:val="baseline"/>
      </w:rPr>
    </w:lvl>
    <w:lvl w:ilvl="7">
      <w:start w:val="1"/>
      <w:numFmt w:val="lowerLetter"/>
      <w:lvlText w:val="%8)"/>
      <w:lvlJc w:val="left"/>
      <w:pPr>
        <w:ind w:left="5400" w:hanging="360"/>
      </w:pPr>
      <w:rPr>
        <w:smallCaps w:val="0"/>
        <w:strike w:val="0"/>
        <w:sz w:val="24"/>
        <w:szCs w:val="24"/>
        <w:vertAlign w:val="baseline"/>
      </w:rPr>
    </w:lvl>
    <w:lvl w:ilvl="8">
      <w:start w:val="1"/>
      <w:numFmt w:val="lowerLetter"/>
      <w:lvlText w:val="%9)"/>
      <w:lvlJc w:val="left"/>
      <w:pPr>
        <w:ind w:left="6120" w:hanging="360"/>
      </w:pPr>
      <w:rPr>
        <w:smallCaps w:val="0"/>
        <w:strike w:val="0"/>
        <w:sz w:val="24"/>
        <w:szCs w:val="24"/>
        <w:vertAlign w:val="baseline"/>
      </w:rPr>
    </w:lvl>
  </w:abstractNum>
  <w:abstractNum w:abstractNumId="4">
    <w:lvl w:ilvl="0">
      <w:start w:val="1"/>
      <w:numFmt w:val="upperRoman"/>
      <w:lvlText w:val="%1."/>
      <w:lvlJc w:val="left"/>
      <w:pPr>
        <w:ind w:left="709" w:hanging="273.99999999999994"/>
      </w:pPr>
      <w:rPr>
        <w:smallCaps w:val="0"/>
        <w:strike w:val="0"/>
        <w:sz w:val="24"/>
        <w:szCs w:val="24"/>
        <w:vertAlign w:val="baseline"/>
      </w:rPr>
    </w:lvl>
    <w:lvl w:ilvl="1">
      <w:start w:val="1"/>
      <w:numFmt w:val="upperRoman"/>
      <w:lvlText w:val="%2."/>
      <w:lvlJc w:val="left"/>
      <w:pPr>
        <w:ind w:left="995" w:hanging="275"/>
      </w:pPr>
      <w:rPr>
        <w:smallCaps w:val="0"/>
        <w:strike w:val="0"/>
        <w:sz w:val="24"/>
        <w:szCs w:val="24"/>
        <w:vertAlign w:val="baseline"/>
      </w:rPr>
    </w:lvl>
    <w:lvl w:ilvl="2">
      <w:start w:val="1"/>
      <w:numFmt w:val="upperRoman"/>
      <w:lvlText w:val="%3."/>
      <w:lvlJc w:val="left"/>
      <w:pPr>
        <w:ind w:left="1715" w:hanging="275"/>
      </w:pPr>
      <w:rPr>
        <w:smallCaps w:val="0"/>
        <w:strike w:val="0"/>
        <w:sz w:val="24"/>
        <w:szCs w:val="24"/>
        <w:vertAlign w:val="baseline"/>
      </w:rPr>
    </w:lvl>
    <w:lvl w:ilvl="3">
      <w:start w:val="1"/>
      <w:numFmt w:val="upperRoman"/>
      <w:lvlText w:val="%4."/>
      <w:lvlJc w:val="left"/>
      <w:pPr>
        <w:ind w:left="2435" w:hanging="275"/>
      </w:pPr>
      <w:rPr>
        <w:smallCaps w:val="0"/>
        <w:strike w:val="0"/>
        <w:sz w:val="24"/>
        <w:szCs w:val="24"/>
        <w:vertAlign w:val="baseline"/>
      </w:rPr>
    </w:lvl>
    <w:lvl w:ilvl="4">
      <w:start w:val="1"/>
      <w:numFmt w:val="upperRoman"/>
      <w:lvlText w:val="%5."/>
      <w:lvlJc w:val="left"/>
      <w:pPr>
        <w:ind w:left="3155" w:hanging="275"/>
      </w:pPr>
      <w:rPr>
        <w:smallCaps w:val="0"/>
        <w:strike w:val="0"/>
        <w:sz w:val="24"/>
        <w:szCs w:val="24"/>
        <w:vertAlign w:val="baseline"/>
      </w:rPr>
    </w:lvl>
    <w:lvl w:ilvl="5">
      <w:start w:val="1"/>
      <w:numFmt w:val="upperRoman"/>
      <w:lvlText w:val="%6."/>
      <w:lvlJc w:val="left"/>
      <w:pPr>
        <w:ind w:left="3875" w:hanging="275"/>
      </w:pPr>
      <w:rPr>
        <w:smallCaps w:val="0"/>
        <w:strike w:val="0"/>
        <w:sz w:val="24"/>
        <w:szCs w:val="24"/>
        <w:vertAlign w:val="baseline"/>
      </w:rPr>
    </w:lvl>
    <w:lvl w:ilvl="6">
      <w:start w:val="1"/>
      <w:numFmt w:val="upperRoman"/>
      <w:lvlText w:val="%7."/>
      <w:lvlJc w:val="left"/>
      <w:pPr>
        <w:ind w:left="4595" w:hanging="275"/>
      </w:pPr>
      <w:rPr>
        <w:smallCaps w:val="0"/>
        <w:strike w:val="0"/>
        <w:sz w:val="24"/>
        <w:szCs w:val="24"/>
        <w:vertAlign w:val="baseline"/>
      </w:rPr>
    </w:lvl>
    <w:lvl w:ilvl="7">
      <w:start w:val="1"/>
      <w:numFmt w:val="upperRoman"/>
      <w:lvlText w:val="%8."/>
      <w:lvlJc w:val="left"/>
      <w:pPr>
        <w:ind w:left="5315" w:hanging="275"/>
      </w:pPr>
      <w:rPr>
        <w:smallCaps w:val="0"/>
        <w:strike w:val="0"/>
        <w:sz w:val="24"/>
        <w:szCs w:val="24"/>
        <w:vertAlign w:val="baseline"/>
      </w:rPr>
    </w:lvl>
    <w:lvl w:ilvl="8">
      <w:start w:val="1"/>
      <w:numFmt w:val="upperRoman"/>
      <w:lvlText w:val="%9."/>
      <w:lvlJc w:val="left"/>
      <w:pPr>
        <w:ind w:left="6035" w:hanging="275"/>
      </w:pPr>
      <w:rPr>
        <w:smallCaps w:val="0"/>
        <w:strike w:val="0"/>
        <w:sz w:val="24"/>
        <w:szCs w:val="24"/>
        <w:vertAlign w:val="baseline"/>
      </w:rPr>
    </w:lvl>
  </w:abstractNum>
  <w:abstractNum w:abstractNumId="5">
    <w:lvl w:ilvl="0">
      <w:start w:val="1"/>
      <w:numFmt w:val="upperRoman"/>
      <w:lvlText w:val="%1."/>
      <w:lvlJc w:val="left"/>
      <w:pPr>
        <w:ind w:left="812" w:hanging="552"/>
      </w:pPr>
      <w:rPr>
        <w:smallCaps w:val="0"/>
        <w:strike w:val="0"/>
        <w:sz w:val="24"/>
        <w:szCs w:val="24"/>
        <w:vertAlign w:val="baseline"/>
      </w:rPr>
    </w:lvl>
    <w:lvl w:ilvl="1">
      <w:start w:val="1"/>
      <w:numFmt w:val="upperRoman"/>
      <w:lvlText w:val="%2."/>
      <w:lvlJc w:val="left"/>
      <w:pPr>
        <w:ind w:left="1440" w:hanging="480"/>
      </w:pPr>
      <w:rPr>
        <w:smallCaps w:val="0"/>
        <w:strike w:val="0"/>
        <w:sz w:val="24"/>
        <w:szCs w:val="24"/>
        <w:vertAlign w:val="baseline"/>
      </w:rPr>
    </w:lvl>
    <w:lvl w:ilvl="2">
      <w:start w:val="1"/>
      <w:numFmt w:val="lowerRoman"/>
      <w:lvlText w:val="%3."/>
      <w:lvlJc w:val="left"/>
      <w:pPr>
        <w:ind w:left="2160" w:hanging="300"/>
      </w:pPr>
      <w:rPr>
        <w:smallCaps w:val="0"/>
        <w:strike w:val="0"/>
        <w:sz w:val="24"/>
        <w:szCs w:val="24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z w:val="24"/>
        <w:szCs w:val="24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z w:val="24"/>
        <w:szCs w:val="24"/>
        <w:vertAlign w:val="baseline"/>
      </w:rPr>
    </w:lvl>
    <w:lvl w:ilvl="5">
      <w:start w:val="1"/>
      <w:numFmt w:val="lowerRoman"/>
      <w:lvlText w:val="%6."/>
      <w:lvlJc w:val="left"/>
      <w:pPr>
        <w:ind w:left="4320" w:hanging="300"/>
      </w:pPr>
      <w:rPr>
        <w:smallCaps w:val="0"/>
        <w:strike w:val="0"/>
        <w:sz w:val="24"/>
        <w:szCs w:val="24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z w:val="24"/>
        <w:szCs w:val="24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z w:val="24"/>
        <w:szCs w:val="24"/>
        <w:vertAlign w:val="baseline"/>
      </w:rPr>
    </w:lvl>
    <w:lvl w:ilvl="8">
      <w:start w:val="1"/>
      <w:numFmt w:val="lowerRoman"/>
      <w:lvlText w:val="%9."/>
      <w:lvlJc w:val="left"/>
      <w:pPr>
        <w:ind w:left="6480" w:hanging="300"/>
      </w:pPr>
      <w:rPr>
        <w:smallCaps w:val="0"/>
        <w:strike w:val="0"/>
        <w:sz w:val="24"/>
        <w:szCs w:val="24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widowControl w:val="1"/>
      <w:bidi w:val="0"/>
      <w:spacing w:after="0" w:before="0"/>
      <w:jc w:val="left"/>
    </w:pPr>
    <w:rPr>
      <w:rFonts w:ascii="Times New Roman" w:cs="Times New Roman" w:eastAsia="Times New Roman" w:hAnsi="Times New Roman"/>
      <w:color w:val="auto"/>
      <w:kern w:val="0"/>
      <w:sz w:val="24"/>
      <w:szCs w:val="24"/>
      <w:lang w:bidi="ar-SA" w:eastAsia="en-US" w:val="en-US"/>
    </w:rPr>
  </w:style>
  <w:style w:type="paragraph" w:styleId="Ttulo1">
    <w:name w:val="Heading 1"/>
    <w:basedOn w:val="Normal"/>
    <w:next w:val="Normal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LinkdaInternet">
    <w:name w:val="Link da Internet"/>
    <w:rPr>
      <w:u w:val="single"/>
    </w:rPr>
  </w:style>
  <w:style w:type="character" w:styleId="Nenhum" w:customStyle="1">
    <w:name w:val="Nenhum"/>
    <w:qFormat w:val="1"/>
    <w:rPr/>
  </w:style>
  <w:style w:type="character" w:styleId="Hyperlink0" w:customStyle="1">
    <w:name w:val="Hyperlink.0"/>
    <w:basedOn w:val="Nenhum"/>
    <w:qFormat w:val="1"/>
    <w:rPr>
      <w:outline w:val="0"/>
      <w:color w:val="0000ff"/>
      <w:sz w:val="20"/>
      <w:szCs w:val="20"/>
      <w:u w:color="0000ff" w:val="single"/>
    </w:rPr>
  </w:style>
  <w:style w:type="character" w:styleId="Hyperlink1" w:customStyle="1">
    <w:name w:val="Hyperlink.1"/>
    <w:basedOn w:val="Nenhum"/>
    <w:qFormat w:val="1"/>
    <w:rPr>
      <w:rFonts w:ascii="Arial" w:cs="Arial" w:eastAsia="Arial" w:hAnsi="Arial"/>
      <w:outline w:val="0"/>
      <w:color w:val="0000ff"/>
      <w:u w:color="0000ff" w:val="single"/>
    </w:rPr>
  </w:style>
  <w:style w:type="character" w:styleId="TextodecomentrioChar" w:customStyle="1">
    <w:name w:val="Texto de comentário Char"/>
    <w:basedOn w:val="DefaultParagraphFont"/>
    <w:link w:val="Textodecomentrio"/>
    <w:uiPriority w:val="99"/>
    <w:semiHidden w:val="1"/>
    <w:qFormat w:val="1"/>
    <w:rPr>
      <w:lang w:eastAsia="en-US" w:val="en-US"/>
    </w:rPr>
  </w:style>
  <w:style w:type="character" w:styleId="Annotationreference">
    <w:name w:val="annotation reference"/>
    <w:basedOn w:val="DefaultParagraphFont"/>
    <w:uiPriority w:val="99"/>
    <w:semiHidden w:val="1"/>
    <w:unhideWhenUsed w:val="1"/>
    <w:qFormat w:val="1"/>
    <w:rPr>
      <w:sz w:val="16"/>
      <w:szCs w:val="16"/>
    </w:rPr>
  </w:style>
  <w:style w:type="character" w:styleId="TextodebaloChar" w:customStyle="1">
    <w:name w:val="Texto de balão Char"/>
    <w:basedOn w:val="DefaultParagraphFont"/>
    <w:link w:val="Textodebalo"/>
    <w:uiPriority w:val="99"/>
    <w:semiHidden w:val="1"/>
    <w:qFormat w:val="1"/>
    <w:rsid w:val="00B202CC"/>
    <w:rPr>
      <w:rFonts w:ascii="Segoe UI" w:cs="Segoe UI" w:hAnsi="Segoe UI"/>
      <w:sz w:val="18"/>
      <w:szCs w:val="18"/>
      <w:lang w:eastAsia="en-US" w:val="en-US"/>
    </w:rPr>
  </w:style>
  <w:style w:type="character" w:styleId="CabealhoChar" w:customStyle="1">
    <w:name w:val="Cabeçalho Char"/>
    <w:basedOn w:val="DefaultParagraphFont"/>
    <w:link w:val="Cabealho"/>
    <w:uiPriority w:val="99"/>
    <w:qFormat w:val="1"/>
    <w:rsid w:val="00B202CC"/>
    <w:rPr>
      <w:sz w:val="24"/>
      <w:szCs w:val="24"/>
      <w:lang w:eastAsia="en-US" w:val="en-US"/>
    </w:rPr>
  </w:style>
  <w:style w:type="character" w:styleId="RodapChar" w:customStyle="1">
    <w:name w:val="Rodapé Char"/>
    <w:basedOn w:val="DefaultParagraphFont"/>
    <w:link w:val="Rodap"/>
    <w:uiPriority w:val="99"/>
    <w:qFormat w:val="1"/>
    <w:rsid w:val="00B202CC"/>
    <w:rPr>
      <w:sz w:val="24"/>
      <w:szCs w:val="24"/>
      <w:lang w:eastAsia="en-US" w:val="en-US"/>
    </w:rPr>
  </w:style>
  <w:style w:type="paragraph" w:styleId="Ttulo">
    <w:name w:val="Título"/>
    <w:basedOn w:val="Normal"/>
    <w:next w:val="Corpodotexto"/>
    <w:qFormat w:val="1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Corpodotexto">
    <w:name w:val="Body Text"/>
    <w:basedOn w:val="Normal"/>
    <w:pPr>
      <w:spacing w:after="140" w:before="0" w:line="276" w:lineRule="auto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 w:val="1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Arial"/>
    </w:rPr>
  </w:style>
  <w:style w:type="paragraph" w:styleId="Ttulododocumento">
    <w:name w:val="Title"/>
    <w:basedOn w:val="Normal"/>
    <w:next w:val="Normal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Corpo" w:customStyle="1">
    <w:name w:val="Corpo"/>
    <w:qFormat w:val="1"/>
    <w:pPr>
      <w:widowControl w:val="1"/>
      <w:bidi w:val="0"/>
      <w:spacing w:after="0" w:before="0"/>
      <w:jc w:val="left"/>
    </w:pPr>
    <w:rPr>
      <w:rFonts w:ascii="Times New Roman" w:cs="Arial Unicode MS" w:eastAsia="Times New Roman" w:hAnsi="Times New Roman"/>
      <w:color w:val="000000"/>
      <w:kern w:val="0"/>
      <w:sz w:val="24"/>
      <w:szCs w:val="24"/>
      <w:u w:color="000000" w:val="none"/>
      <w:lang w:bidi="ar-SA" w:eastAsia="pt-BR" w:val="de-DE"/>
      <w14:textOutline w14:cap="flat" w14:cmpd="sng" w14:algn="ctr">
        <w14:noFill/>
        <w14:prstDash w14:val="solid"/>
        <w14:bevel/>
      </w14:textOutline>
    </w:rPr>
  </w:style>
  <w:style w:type="paragraph" w:styleId="Padro" w:customStyle="1">
    <w:name w:val="Padrão"/>
    <w:qFormat w:val="1"/>
    <w:pPr>
      <w:widowControl w:val="1"/>
      <w:bidi w:val="0"/>
      <w:spacing w:after="0" w:before="0"/>
      <w:jc w:val="left"/>
    </w:pPr>
    <w:rPr>
      <w:rFonts w:ascii="Helvetica Neue" w:cs="Helvetica Neue" w:eastAsia="Helvetica Neue" w:hAnsi="Helvetica Neue"/>
      <w:color w:val="000000"/>
      <w:kern w:val="0"/>
      <w:sz w:val="22"/>
      <w:szCs w:val="22"/>
      <w:lang w:bidi="ar-SA" w:eastAsia="pt-BR" w:val="pt-PT"/>
      <w14:textOutline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qFormat w:val="1"/>
    <w:pPr>
      <w:widowControl w:val="1"/>
      <w:bidi w:val="0"/>
      <w:spacing w:after="0" w:before="0"/>
      <w:ind w:left="720" w:hanging="0"/>
      <w:jc w:val="left"/>
    </w:pPr>
    <w:rPr>
      <w:rFonts w:ascii="Times New Roman" w:cs="Arial Unicode MS" w:eastAsia="Times New Roman" w:hAnsi="Times New Roman"/>
      <w:color w:val="000000"/>
      <w:kern w:val="0"/>
      <w:sz w:val="24"/>
      <w:szCs w:val="24"/>
      <w:u w:color="000000" w:val="none"/>
      <w:lang w:bidi="ar-SA" w:eastAsia="pt-BR" w:val="pt-PT"/>
    </w:rPr>
  </w:style>
  <w:style w:type="paragraph" w:styleId="Standard" w:customStyle="1">
    <w:name w:val="Standard"/>
    <w:qFormat w:val="1"/>
    <w:pPr>
      <w:widowControl w:val="1"/>
      <w:suppressAutoHyphens w:val="1"/>
      <w:bidi w:val="0"/>
      <w:spacing w:after="0" w:before="0" w:line="100" w:lineRule="atLeast"/>
      <w:jc w:val="left"/>
    </w:pPr>
    <w:rPr>
      <w:rFonts w:ascii="Times New Roman" w:cs="Arial Unicode MS" w:eastAsia="Times New Roman" w:hAnsi="Times New Roman"/>
      <w:color w:val="000000"/>
      <w:kern w:val="2"/>
      <w:sz w:val="24"/>
      <w:szCs w:val="24"/>
      <w:u w:color="000000" w:val="none"/>
      <w:lang w:bidi="ar-SA" w:eastAsia="pt-BR" w:val="pt-PT"/>
    </w:rPr>
  </w:style>
  <w:style w:type="paragraph" w:styleId="CabealhoeRodap" w:customStyle="1">
    <w:name w:val="Cabeçalho e Rodapé"/>
    <w:qFormat w:val="1"/>
    <w:pPr>
      <w:widowControl w:val="1"/>
      <w:tabs>
        <w:tab w:val="clear" w:pos="720"/>
        <w:tab w:val="right" w:leader="none" w:pos="9020"/>
      </w:tabs>
      <w:bidi w:val="0"/>
      <w:spacing w:after="0" w:before="0"/>
      <w:jc w:val="left"/>
    </w:pPr>
    <w:rPr>
      <w:rFonts w:ascii="Helvetica Neue" w:cs="Helvetica Neue" w:eastAsia="Helvetica Neue" w:hAnsi="Helvetica Neue"/>
      <w:color w:val="000000"/>
      <w:kern w:val="0"/>
      <w:sz w:val="24"/>
      <w:szCs w:val="24"/>
      <w:lang w:bidi="ar-SA" w:eastAsia="pt-BR" w:val="pt-PT"/>
      <w14:textOutline w14:cap="flat" w14:cmpd="sng" w14:algn="ctr">
        <w14:noFill/>
        <w14:prstDash w14:val="solid"/>
        <w14:bevel/>
      </w14:textOutline>
    </w:rPr>
  </w:style>
  <w:style w:type="paragraph" w:styleId="Annotationtext">
    <w:name w:val="annotation text"/>
    <w:basedOn w:val="Normal"/>
    <w:link w:val="TextodecomentrioChar"/>
    <w:uiPriority w:val="99"/>
    <w:semiHidden w:val="1"/>
    <w:unhideWhenUsed w:val="1"/>
    <w:qFormat w:val="1"/>
    <w:pPr/>
    <w:rPr>
      <w:sz w:val="20"/>
      <w:szCs w:val="20"/>
    </w:rPr>
  </w:style>
  <w:style w:type="paragraph" w:styleId="BalloonText">
    <w:name w:val="Balloon Text"/>
    <w:basedOn w:val="Normal"/>
    <w:link w:val="TextodebaloChar"/>
    <w:uiPriority w:val="99"/>
    <w:semiHidden w:val="1"/>
    <w:unhideWhenUsed w:val="1"/>
    <w:qFormat w:val="1"/>
    <w:rsid w:val="00B202CC"/>
    <w:pPr/>
    <w:rPr>
      <w:rFonts w:ascii="Segoe UI" w:cs="Segoe UI" w:hAnsi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 w:val="1"/>
    <w:rsid w:val="00B202CC"/>
    <w:pPr>
      <w:tabs>
        <w:tab w:val="clear" w:pos="720"/>
        <w:tab w:val="center" w:leader="none" w:pos="4252"/>
        <w:tab w:val="right" w:leader="none" w:pos="8504"/>
      </w:tabs>
    </w:pPr>
    <w:rPr/>
  </w:style>
  <w:style w:type="paragraph" w:styleId="Rodap">
    <w:name w:val="Footer"/>
    <w:basedOn w:val="Normal"/>
    <w:link w:val="RodapChar"/>
    <w:uiPriority w:val="99"/>
    <w:unhideWhenUsed w:val="1"/>
    <w:rsid w:val="00B202CC"/>
    <w:pPr>
      <w:tabs>
        <w:tab w:val="clear" w:pos="720"/>
        <w:tab w:val="center" w:leader="none" w:pos="4252"/>
        <w:tab w:val="right" w:leader="none" w:pos="8504"/>
      </w:tabs>
    </w:pPr>
    <w:rPr/>
  </w:style>
  <w:style w:type="paragraph" w:styleId="Subttulo">
    <w:name w:val="Subtitle"/>
    <w:basedOn w:val="Normal"/>
    <w:next w:val="Normal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Contedodoquadro">
    <w:name w:val="Conteúdo do quadro"/>
    <w:basedOn w:val="Normal"/>
    <w:qFormat w:val="1"/>
    <w:pPr/>
    <w:rPr/>
  </w:style>
  <w:style w:type="numbering" w:styleId="NoList" w:default="1">
    <w:name w:val="No List"/>
    <w:uiPriority w:val="99"/>
    <w:semiHidden w:val="1"/>
    <w:unhideWhenUsed w:val="1"/>
    <w:qFormat w:val="1"/>
  </w:style>
  <w:style w:type="numbering" w:styleId="EstiloImportado1" w:customStyle="1">
    <w:name w:val="Estilo Importado 1"/>
    <w:qFormat w:val="1"/>
  </w:style>
  <w:style w:type="numbering" w:styleId="EstiloImportado2" w:customStyle="1">
    <w:name w:val="Estilo Importado 2"/>
    <w:qFormat w:val="1"/>
  </w:style>
  <w:style w:type="numbering" w:styleId="EstiloImportado3" w:customStyle="1">
    <w:name w:val="Estilo Importado 3"/>
    <w:qFormat w:val="1"/>
  </w:style>
  <w:style w:type="numbering" w:styleId="EstiloImportado4" w:customStyle="1">
    <w:name w:val="Estilo Importado 4"/>
    <w:qFormat w:val="1"/>
  </w:style>
  <w:style w:type="numbering" w:styleId="EstiloImportado5" w:customStyle="1">
    <w:name w:val="Estilo Importado 5"/>
    <w:qFormat w:val="1"/>
  </w:style>
  <w:style w:type="numbering" w:styleId="EstiloImportado6" w:customStyle="1">
    <w:name w:val="Estilo Importado 6"/>
    <w:qFormat w:val="1"/>
  </w:style>
  <w:style w:type="numbering" w:styleId="EstiloImportado7" w:customStyle="1">
    <w:name w:val="Estilo Importado 7"/>
    <w:qFormat w:val="1"/>
  </w:style>
  <w:style w:type="numbering" w:styleId="EstiloImportado8" w:customStyle="1">
    <w:name w:val="Estilo Importado 8"/>
    <w:qFormat w:val="1"/>
  </w:style>
  <w:style w:type="numbering" w:styleId="EstiloImportado9" w:customStyle="1">
    <w:name w:val="Estilo Importado 9"/>
    <w:qFormat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80.0" w:type="dxa"/>
        <w:left w:w="80.0" w:type="dxa"/>
        <w:bottom w:w="80.0" w:type="dxa"/>
        <w:right w:w="8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80.0" w:type="dxa"/>
        <w:left w:w="80.0" w:type="dxa"/>
        <w:bottom w:w="80.0" w:type="dxa"/>
        <w:right w:w="8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80.0" w:type="dxa"/>
        <w:left w:w="80.0" w:type="dxa"/>
        <w:bottom w:w="80.0" w:type="dxa"/>
        <w:right w:w="8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80.0" w:type="dxa"/>
        <w:left w:w="80.0" w:type="dxa"/>
        <w:bottom w:w="80.0" w:type="dxa"/>
        <w:right w:w="8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80.0" w:type="dxa"/>
        <w:left w:w="80.0" w:type="dxa"/>
        <w:bottom w:w="80.0" w:type="dxa"/>
        <w:right w:w="8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80.0" w:type="dxa"/>
        <w:left w:w="80.0" w:type="dxa"/>
        <w:bottom w:w="80.0" w:type="dxa"/>
        <w:right w:w="8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XXXX@ifsudestemg.edu.br" TargetMode="External"/><Relationship Id="rId10" Type="http://schemas.openxmlformats.org/officeDocument/2006/relationships/hyperlink" Target="http://www.capes.gov.br/avaliacao/tabela-de-areas-de-conhecimento" TargetMode="External"/><Relationship Id="rId13" Type="http://schemas.openxmlformats.org/officeDocument/2006/relationships/hyperlink" Target="mailto:XXXX@ifsudestemg.edu.br" TargetMode="External"/><Relationship Id="rId12" Type="http://schemas.openxmlformats.org/officeDocument/2006/relationships/hyperlink" Target="mailto:XXXX@ifsudestemg.edu.br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XXXX@ifsudestemg.edu.br" TargetMode="External"/><Relationship Id="rId15" Type="http://schemas.openxmlformats.org/officeDocument/2006/relationships/header" Target="header1.xml"/><Relationship Id="rId14" Type="http://schemas.openxmlformats.org/officeDocument/2006/relationships/image" Target="media/image3.png"/><Relationship Id="rId17" Type="http://schemas.openxmlformats.org/officeDocument/2006/relationships/image" Target="media/image4.png"/><Relationship Id="rId16" Type="http://schemas.openxmlformats.org/officeDocument/2006/relationships/hyperlink" Target="http://www.capes.gov.br/avaliacao/tabela-de-areas-de-conhecimento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www.capes.gov.br/avaliacao/tabela-de-areas-de-conhecimento" TargetMode="External"/><Relationship Id="rId8" Type="http://schemas.openxmlformats.org/officeDocument/2006/relationships/hyperlink" Target="http://www.capes.gov.br/avaliacao/tabela-de-areas-de-conhecimento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yO8oYipvMDHDmLIqzniQWT25iIg==">AMUW2mWwoqbNyff0pgCmF0QOSH101y5LK7AVJMWIKKU5HUeuLcPlq7XpdS5ltXEiTNBIULXb1Az34w9wbU+m8Q2wMfEZLJjgAVrWP8k+P/3THJieaHY1ftHgFkGwjubE8UjFE/7kefzK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2019-12-17T12:34:00Z</dcterms:created>
  <dc:creator>diretoria.ensino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