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INTERPOSIÇÃO DE RECURSOS CONTRA O RESULTADO PROVISÓRIO DE SELEÇÃO DE PROJETOS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elaborador do recurso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Campus: 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Departamento/Núcleo: 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Solicitação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Solicito a revisão do resultado provisório da pontuação atribuída para inscrição submetida ao Edital n° ________/______ para seleção do projeto de ensino ______________________________________, conforme argumentação apresentada neste recurso.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Argumentação para o pedido de recurso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(identificar o(s) critério(s) em desacordo e justificar a solicitação de revisão de pontuação)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(local)                 (dia)                  (mês)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19" w:right="1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