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Interposição de Recursos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 do elaborador do recurso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 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Solicitação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a revisão do resultado provisório da pontuação atribuída para inscrição submetida ao Edital n°08/2024 para seleção do projeto de monitoria ______________________________________________________________ , conforme argumentação apresentada neste recurso.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Argumentação para o pedido de recurso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_______________ de 2024.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